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5766AD" w:rsidRDefault="005766AD">
      <w:pPr>
        <w:ind w:left="964" w:hanging="964"/>
        <w:jc w:val="center"/>
        <w:rPr>
          <w:rFonts w:ascii="Book Antiqua" w:hAnsi="Book Antiqua"/>
          <w:b/>
          <w:bCs/>
          <w:sz w:val="48"/>
          <w:szCs w:val="48"/>
        </w:rPr>
      </w:pPr>
    </w:p>
    <w:p w:rsidR="005766AD" w:rsidRDefault="005766AD">
      <w:pPr>
        <w:ind w:left="964" w:hanging="964"/>
        <w:jc w:val="center"/>
        <w:rPr>
          <w:rFonts w:ascii="Book Antiqua" w:hAnsi="Book Antiqua"/>
          <w:b/>
          <w:bCs/>
          <w:sz w:val="48"/>
          <w:szCs w:val="48"/>
        </w:rPr>
      </w:pPr>
    </w:p>
    <w:p w:rsidR="005766AD" w:rsidRDefault="0007256E">
      <w:pPr>
        <w:ind w:left="964" w:hanging="964"/>
        <w:jc w:val="center"/>
        <w:rPr>
          <w:rFonts w:ascii="Book Antiqua" w:eastAsia="Book Antiqua" w:hAnsi="Book Antiqua" w:cs="Book Antiqua"/>
          <w:b/>
          <w:bCs/>
          <w:sz w:val="48"/>
          <w:szCs w:val="48"/>
        </w:rPr>
      </w:pPr>
      <w:r>
        <w:rPr>
          <w:rFonts w:ascii="Book Antiqua" w:hAnsi="Book Antiqua"/>
          <w:b/>
          <w:bCs/>
          <w:sz w:val="48"/>
          <w:szCs w:val="48"/>
        </w:rPr>
        <w:t>MEMORIA</w:t>
      </w:r>
    </w:p>
    <w:p w:rsidR="005766AD" w:rsidRDefault="0007256E">
      <w:pPr>
        <w:ind w:left="964" w:hanging="964"/>
        <w:jc w:val="center"/>
        <w:rPr>
          <w:rFonts w:ascii="Book Antiqua" w:eastAsia="Book Antiqua" w:hAnsi="Book Antiqua" w:cs="Book Antiqua"/>
          <w:b/>
          <w:bCs/>
          <w:sz w:val="48"/>
          <w:szCs w:val="48"/>
        </w:rPr>
      </w:pPr>
      <w:r>
        <w:rPr>
          <w:rFonts w:ascii="Book Antiqua" w:hAnsi="Book Antiqua"/>
          <w:b/>
          <w:bCs/>
          <w:sz w:val="48"/>
          <w:szCs w:val="48"/>
        </w:rPr>
        <w:t>DEL EVENTO</w:t>
      </w:r>
    </w:p>
    <w:p w:rsidR="005766AD" w:rsidRPr="00641E54" w:rsidRDefault="00822F15">
      <w:pPr>
        <w:ind w:left="964" w:hanging="964"/>
        <w:jc w:val="center"/>
        <w:rPr>
          <w:rFonts w:ascii="Book Antiqua" w:eastAsia="Book Antiqua" w:hAnsi="Book Antiqua" w:cs="Book Antiqua"/>
          <w:b/>
          <w:bCs/>
          <w:sz w:val="52"/>
          <w:szCs w:val="52"/>
          <w:u w:val="single"/>
        </w:rPr>
      </w:pPr>
      <w:r w:rsidRPr="00641E54">
        <w:rPr>
          <w:rFonts w:ascii="Book Antiqua" w:hAnsi="Book Antiqua"/>
          <w:b/>
          <w:bCs/>
          <w:sz w:val="52"/>
          <w:szCs w:val="52"/>
          <w:u w:val="single"/>
        </w:rPr>
        <w:t>I Ruta Valdeorras Classic</w:t>
      </w:r>
    </w:p>
    <w:p w:rsidR="005766AD" w:rsidRDefault="0007256E">
      <w:pPr>
        <w:ind w:left="964" w:hanging="964"/>
        <w:jc w:val="center"/>
        <w:rPr>
          <w:rFonts w:ascii="Book Antiqua" w:eastAsia="Book Antiqua" w:hAnsi="Book Antiqua" w:cs="Book Antiqua"/>
          <w:b/>
          <w:bCs/>
          <w:sz w:val="48"/>
          <w:szCs w:val="48"/>
        </w:rPr>
      </w:pPr>
      <w:r>
        <w:rPr>
          <w:rFonts w:ascii="Book Antiqua" w:eastAsia="Book Antiqua" w:hAnsi="Book Antiqua" w:cs="Book Antiqua"/>
          <w:b/>
          <w:bCs/>
          <w:noProof/>
          <w:sz w:val="48"/>
          <w:szCs w:val="48"/>
          <w:lang w:val="es-ES"/>
        </w:rPr>
        <w:drawing>
          <wp:inline distT="0" distB="0" distL="0" distR="0">
            <wp:extent cx="4095551" cy="1395730"/>
            <wp:effectExtent l="0" t="0" r="635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anagrma color escuderia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7909" cy="13999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5766AD" w:rsidRDefault="005766AD">
      <w:pPr>
        <w:ind w:left="964" w:hanging="964"/>
        <w:jc w:val="center"/>
        <w:rPr>
          <w:rFonts w:ascii="Book Antiqua" w:eastAsia="Book Antiqua" w:hAnsi="Book Antiqua" w:cs="Book Antiqua"/>
        </w:rPr>
      </w:pPr>
    </w:p>
    <w:p w:rsidR="005766AD" w:rsidRDefault="00822F15">
      <w:pPr>
        <w:ind w:left="964" w:hanging="964"/>
        <w:jc w:val="center"/>
        <w:rPr>
          <w:rFonts w:ascii="Book Antiqua" w:eastAsia="Book Antiqua" w:hAnsi="Book Antiqua" w:cs="Book Antiqua"/>
          <w:b/>
          <w:bCs/>
        </w:rPr>
      </w:pPr>
      <w:r>
        <w:rPr>
          <w:rFonts w:ascii="Book Antiqua" w:hAnsi="Book Antiqua"/>
          <w:b/>
          <w:bCs/>
        </w:rPr>
        <w:t xml:space="preserve">05 de mayo </w:t>
      </w:r>
      <w:r w:rsidR="00167ED1">
        <w:rPr>
          <w:rFonts w:ascii="Book Antiqua" w:hAnsi="Book Antiqua"/>
          <w:b/>
          <w:bCs/>
        </w:rPr>
        <w:t>de 2019</w:t>
      </w:r>
    </w:p>
    <w:p w:rsidR="005766AD" w:rsidRDefault="005766AD">
      <w:pPr>
        <w:rPr>
          <w:rFonts w:ascii="Book Antiqua" w:eastAsia="Book Antiqua" w:hAnsi="Book Antiqua" w:cs="Book Antiqua"/>
        </w:rPr>
      </w:pPr>
    </w:p>
    <w:p w:rsidR="005766AD" w:rsidRDefault="0007256E">
      <w:pPr>
        <w:ind w:left="964" w:hanging="964"/>
        <w:jc w:val="center"/>
        <w:rPr>
          <w:rFonts w:ascii="Book Antiqua" w:eastAsia="Book Antiqua" w:hAnsi="Book Antiqua" w:cs="Book Antiqua"/>
          <w:b/>
          <w:bCs/>
        </w:rPr>
      </w:pPr>
      <w:r>
        <w:rPr>
          <w:rFonts w:ascii="Book Antiqua" w:hAnsi="Book Antiqua"/>
          <w:b/>
          <w:bCs/>
        </w:rPr>
        <w:t>Organiza: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Escudería de  Clásicos de Ourense</w:t>
      </w:r>
      <w:r w:rsidR="00DF789E">
        <w:rPr>
          <w:rFonts w:ascii="Book Antiqua" w:hAnsi="Book Antiqua"/>
          <w:b/>
          <w:bCs/>
        </w:rPr>
        <w:t xml:space="preserve"> en colaboración con Clásicos Valdeorras. </w:t>
      </w:r>
    </w:p>
    <w:p w:rsidR="005766AD" w:rsidRDefault="002A24F0">
      <w:pPr>
        <w:ind w:left="964" w:hanging="964"/>
        <w:jc w:val="center"/>
        <w:rPr>
          <w:rStyle w:val="Ninguno"/>
          <w:rFonts w:ascii="Book Antiqua" w:eastAsia="Book Antiqua" w:hAnsi="Book Antiqua" w:cs="Book Antiqua"/>
          <w:b/>
          <w:bCs/>
        </w:rPr>
      </w:pPr>
      <w:hyperlink r:id="rId9" w:history="1">
        <w:r w:rsidR="0007256E">
          <w:rPr>
            <w:rStyle w:val="Hyperlink0"/>
          </w:rPr>
          <w:t>www.clasicosourense.com</w:t>
        </w:r>
      </w:hyperlink>
    </w:p>
    <w:p w:rsidR="005766AD" w:rsidRDefault="005766AD">
      <w:pPr>
        <w:ind w:left="964" w:hanging="964"/>
        <w:jc w:val="center"/>
        <w:rPr>
          <w:rStyle w:val="Ninguno"/>
          <w:rFonts w:ascii="Book Antiqua" w:eastAsia="Book Antiqua" w:hAnsi="Book Antiqua" w:cs="Book Antiqua"/>
          <w:b/>
          <w:bCs/>
        </w:rPr>
      </w:pPr>
    </w:p>
    <w:p w:rsidR="005766AD" w:rsidRDefault="0007256E">
      <w:pPr>
        <w:pStyle w:val="Ttulo2"/>
        <w:jc w:val="center"/>
        <w:rPr>
          <w:rStyle w:val="Ninguno"/>
          <w:rFonts w:ascii="Book Antiqua" w:eastAsia="Book Antiqua" w:hAnsi="Book Antiqua" w:cs="Book Antiqua"/>
          <w:sz w:val="28"/>
          <w:szCs w:val="28"/>
        </w:rPr>
      </w:pPr>
      <w:r>
        <w:rPr>
          <w:rStyle w:val="Ninguno"/>
          <w:rFonts w:ascii="Book Antiqua" w:hAnsi="Book Antiqua"/>
          <w:sz w:val="28"/>
          <w:szCs w:val="28"/>
        </w:rPr>
        <w:t>REGLAMENTO PARTICULAR</w:t>
      </w:r>
    </w:p>
    <w:p w:rsidR="005766AD" w:rsidRDefault="005766AD">
      <w:pPr>
        <w:jc w:val="center"/>
        <w:rPr>
          <w:rStyle w:val="Ninguno"/>
          <w:rFonts w:ascii="Book Antiqua" w:eastAsia="Book Antiqua" w:hAnsi="Book Antiqua" w:cs="Book Antiqua"/>
          <w:sz w:val="18"/>
          <w:szCs w:val="18"/>
        </w:rPr>
      </w:pPr>
    </w:p>
    <w:p w:rsidR="005766AD" w:rsidRDefault="0007256E">
      <w:pPr>
        <w:pStyle w:val="Ttulo1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rPr>
          <w:rStyle w:val="Ninguno"/>
          <w:rFonts w:ascii="Book Antiqua" w:eastAsia="Book Antiqua" w:hAnsi="Book Antiqua" w:cs="Book Antiqua"/>
          <w:sz w:val="18"/>
          <w:szCs w:val="18"/>
        </w:rPr>
      </w:pPr>
      <w:r>
        <w:rPr>
          <w:rStyle w:val="Ninguno"/>
          <w:rFonts w:ascii="Book Antiqua" w:hAnsi="Book Antiqua"/>
          <w:sz w:val="18"/>
          <w:szCs w:val="18"/>
        </w:rPr>
        <w:t>Artículo 1.  Organización</w:t>
      </w:r>
    </w:p>
    <w:p w:rsidR="005766AD" w:rsidRDefault="005766AD">
      <w:pPr>
        <w:rPr>
          <w:rStyle w:val="Ninguno"/>
          <w:rFonts w:ascii="Book Antiqua" w:eastAsia="Book Antiqua" w:hAnsi="Book Antiqua" w:cs="Book Antiqua"/>
        </w:rPr>
      </w:pPr>
    </w:p>
    <w:p w:rsidR="005766AD" w:rsidRDefault="0007256E">
      <w:pPr>
        <w:numPr>
          <w:ilvl w:val="1"/>
          <w:numId w:val="2"/>
        </w:numPr>
        <w:rPr>
          <w:rFonts w:ascii="Book Antiqua" w:hAnsi="Book Antiqua"/>
          <w:b/>
          <w:bCs/>
          <w:sz w:val="16"/>
          <w:szCs w:val="16"/>
        </w:rPr>
      </w:pPr>
      <w:r>
        <w:rPr>
          <w:rFonts w:ascii="Book Antiqua" w:hAnsi="Book Antiqua"/>
          <w:b/>
          <w:bCs/>
          <w:sz w:val="16"/>
          <w:szCs w:val="16"/>
        </w:rPr>
        <w:t>ENTIDAD ORGANIZADORA:</w:t>
      </w:r>
    </w:p>
    <w:p w:rsidR="005766AD" w:rsidRDefault="0007256E">
      <w:pPr>
        <w:pStyle w:val="Sangradetextonormal"/>
        <w:jc w:val="both"/>
        <w:rPr>
          <w:rStyle w:val="Ninguno"/>
          <w:rFonts w:ascii="Book Antiqua" w:eastAsia="Book Antiqua" w:hAnsi="Book Antiqua" w:cs="Book Antiqua"/>
        </w:rPr>
      </w:pPr>
      <w:r>
        <w:rPr>
          <w:rStyle w:val="Ninguno"/>
          <w:rFonts w:ascii="Book Antiqua" w:hAnsi="Book Antiqua"/>
        </w:rPr>
        <w:t xml:space="preserve">La </w:t>
      </w:r>
      <w:r>
        <w:rPr>
          <w:rStyle w:val="Ninguno"/>
          <w:rFonts w:ascii="Book Antiqua" w:hAnsi="Book Antiqua"/>
          <w:b/>
          <w:bCs/>
        </w:rPr>
        <w:t xml:space="preserve">Escudería de Automóviles Clásicos de Ourense </w:t>
      </w:r>
      <w:r>
        <w:rPr>
          <w:rStyle w:val="Ninguno"/>
          <w:rFonts w:ascii="Book Antiqua" w:hAnsi="Book Antiqua"/>
        </w:rPr>
        <w:t>entidad sin ánimo de lu</w:t>
      </w:r>
      <w:r w:rsidR="00822F15">
        <w:rPr>
          <w:rStyle w:val="Ninguno"/>
          <w:rFonts w:ascii="Book Antiqua" w:hAnsi="Book Antiqua"/>
        </w:rPr>
        <w:t>cro, organiza, la  I</w:t>
      </w:r>
      <w:r>
        <w:rPr>
          <w:rStyle w:val="Ninguno"/>
          <w:rFonts w:ascii="Book Antiqua" w:hAnsi="Book Antiqua"/>
        </w:rPr>
        <w:t xml:space="preserve"> edición del evento denominado</w:t>
      </w:r>
      <w:r w:rsidR="00CA7F59">
        <w:rPr>
          <w:rStyle w:val="Ninguno"/>
          <w:rFonts w:ascii="Book Antiqua" w:hAnsi="Book Antiqua"/>
          <w:sz w:val="28"/>
          <w:szCs w:val="28"/>
        </w:rPr>
        <w:t xml:space="preserve"> </w:t>
      </w:r>
      <w:r w:rsidR="00DF789E" w:rsidRPr="00641E54">
        <w:rPr>
          <w:rStyle w:val="Ninguno"/>
          <w:rFonts w:ascii="Book Antiqua" w:hAnsi="Book Antiqua"/>
          <w:b/>
          <w:i/>
          <w:sz w:val="28"/>
          <w:szCs w:val="28"/>
          <w:u w:val="single"/>
        </w:rPr>
        <w:t xml:space="preserve">I </w:t>
      </w:r>
      <w:r w:rsidR="00822F15" w:rsidRPr="00641E54">
        <w:rPr>
          <w:rStyle w:val="Ninguno"/>
          <w:rFonts w:ascii="Book Antiqua" w:hAnsi="Book Antiqua"/>
          <w:b/>
          <w:i/>
          <w:sz w:val="28"/>
          <w:szCs w:val="28"/>
          <w:u w:val="single"/>
        </w:rPr>
        <w:t>Ruta Valdeorras Clas</w:t>
      </w:r>
      <w:r w:rsidR="00DF789E" w:rsidRPr="00641E54">
        <w:rPr>
          <w:rStyle w:val="Ninguno"/>
          <w:rFonts w:ascii="Book Antiqua" w:hAnsi="Book Antiqua"/>
          <w:b/>
          <w:i/>
          <w:sz w:val="28"/>
          <w:szCs w:val="28"/>
          <w:u w:val="single"/>
        </w:rPr>
        <w:t>s</w:t>
      </w:r>
      <w:r w:rsidR="00822F15" w:rsidRPr="00641E54">
        <w:rPr>
          <w:rStyle w:val="Ninguno"/>
          <w:rFonts w:ascii="Book Antiqua" w:hAnsi="Book Antiqua"/>
          <w:b/>
          <w:i/>
          <w:sz w:val="28"/>
          <w:szCs w:val="28"/>
          <w:u w:val="single"/>
        </w:rPr>
        <w:t>ic</w:t>
      </w:r>
      <w:r>
        <w:rPr>
          <w:rStyle w:val="Ninguno"/>
          <w:rFonts w:ascii="Book Antiqua" w:hAnsi="Book Antiqua"/>
        </w:rPr>
        <w:t xml:space="preserve">, que se desarrollará  </w:t>
      </w:r>
      <w:r w:rsidR="00DF789E">
        <w:rPr>
          <w:rStyle w:val="Ninguno"/>
          <w:rFonts w:ascii="Book Antiqua" w:hAnsi="Book Antiqua"/>
        </w:rPr>
        <w:t>el dia 05-05-2019</w:t>
      </w:r>
    </w:p>
    <w:p w:rsidR="005766AD" w:rsidRDefault="005766AD">
      <w:pPr>
        <w:pStyle w:val="Sangradetextonormal"/>
        <w:jc w:val="both"/>
        <w:rPr>
          <w:rStyle w:val="Ninguno"/>
          <w:rFonts w:ascii="Book Antiqua" w:eastAsia="Book Antiqua" w:hAnsi="Book Antiqua" w:cs="Book Antiqua"/>
        </w:rPr>
      </w:pPr>
    </w:p>
    <w:p w:rsidR="005766AD" w:rsidRDefault="0007256E">
      <w:pPr>
        <w:numPr>
          <w:ilvl w:val="1"/>
          <w:numId w:val="2"/>
        </w:numPr>
        <w:rPr>
          <w:rFonts w:ascii="Book Antiqua" w:hAnsi="Book Antiqua"/>
          <w:b/>
          <w:bCs/>
          <w:sz w:val="16"/>
          <w:szCs w:val="16"/>
        </w:rPr>
      </w:pPr>
      <w:r>
        <w:rPr>
          <w:rFonts w:ascii="Book Antiqua" w:hAnsi="Book Antiqua"/>
          <w:b/>
          <w:bCs/>
          <w:sz w:val="16"/>
          <w:szCs w:val="16"/>
        </w:rPr>
        <w:t>RESPONSABLES DE ORGANIZACIÓN:</w:t>
      </w:r>
    </w:p>
    <w:p w:rsidR="005766AD" w:rsidRDefault="0007256E">
      <w:pPr>
        <w:ind w:left="360"/>
        <w:jc w:val="both"/>
        <w:rPr>
          <w:rStyle w:val="Ninguno"/>
          <w:rFonts w:ascii="Book Antiqua" w:eastAsia="Book Antiqua" w:hAnsi="Book Antiqua" w:cs="Book Antiqua"/>
          <w:sz w:val="16"/>
          <w:szCs w:val="16"/>
        </w:rPr>
      </w:pPr>
      <w:r>
        <w:rPr>
          <w:rStyle w:val="Ninguno"/>
          <w:rFonts w:ascii="Book Antiqua" w:hAnsi="Book Antiqua"/>
          <w:b/>
          <w:bCs/>
          <w:sz w:val="16"/>
          <w:szCs w:val="16"/>
        </w:rPr>
        <w:t>Directores del evento--</w:t>
      </w:r>
      <w:r>
        <w:rPr>
          <w:rStyle w:val="Ninguno"/>
          <w:rFonts w:ascii="Book Antiqua" w:hAnsi="Book Antiqua"/>
          <w:sz w:val="16"/>
          <w:szCs w:val="16"/>
        </w:rPr>
        <w:t>:</w:t>
      </w:r>
    </w:p>
    <w:p w:rsidR="005766AD" w:rsidRDefault="0007256E">
      <w:pPr>
        <w:ind w:left="1080"/>
        <w:jc w:val="both"/>
        <w:rPr>
          <w:rStyle w:val="Ninguno"/>
          <w:rFonts w:ascii="Book Antiqua" w:eastAsia="Book Antiqua" w:hAnsi="Book Antiqua" w:cs="Book Antiqua"/>
          <w:sz w:val="16"/>
          <w:szCs w:val="16"/>
        </w:rPr>
      </w:pPr>
      <w:r>
        <w:rPr>
          <w:rStyle w:val="Ninguno"/>
          <w:rFonts w:ascii="Arial" w:hAnsi="Arial"/>
          <w:sz w:val="16"/>
          <w:szCs w:val="16"/>
        </w:rPr>
        <w:t>Cesar Fernández _Sandias</w:t>
      </w:r>
      <w:r>
        <w:rPr>
          <w:rStyle w:val="Ninguno"/>
          <w:rFonts w:ascii="Arial" w:hAnsi="Arial"/>
          <w:sz w:val="16"/>
          <w:szCs w:val="16"/>
        </w:rPr>
        <w:tab/>
      </w:r>
      <w:r>
        <w:rPr>
          <w:rStyle w:val="Ninguno"/>
          <w:rFonts w:ascii="Arial" w:hAnsi="Arial"/>
          <w:sz w:val="16"/>
          <w:szCs w:val="16"/>
        </w:rPr>
        <w:tab/>
      </w:r>
      <w:r>
        <w:rPr>
          <w:rStyle w:val="Ninguno"/>
          <w:rFonts w:ascii="Arial" w:hAnsi="Arial"/>
          <w:sz w:val="16"/>
          <w:szCs w:val="16"/>
        </w:rPr>
        <w:tab/>
      </w:r>
      <w:r w:rsidR="00681757">
        <w:rPr>
          <w:rStyle w:val="Ninguno"/>
          <w:rFonts w:ascii="Arial" w:hAnsi="Arial"/>
          <w:sz w:val="16"/>
          <w:szCs w:val="16"/>
        </w:rPr>
        <w:tab/>
      </w:r>
      <w:r>
        <w:rPr>
          <w:rStyle w:val="Ninguno"/>
          <w:rFonts w:ascii="Arial" w:hAnsi="Arial"/>
          <w:sz w:val="16"/>
          <w:szCs w:val="16"/>
        </w:rPr>
        <w:t>DNI 44 445 579-B</w:t>
      </w:r>
      <w:r>
        <w:rPr>
          <w:rStyle w:val="Ninguno"/>
          <w:rFonts w:ascii="Book Antiqua" w:eastAsia="Book Antiqua" w:hAnsi="Book Antiqua" w:cs="Book Antiqua"/>
          <w:sz w:val="16"/>
          <w:szCs w:val="16"/>
        </w:rPr>
        <w:tab/>
      </w:r>
    </w:p>
    <w:p w:rsidR="00167ED1" w:rsidRPr="00681757" w:rsidRDefault="00167ED1">
      <w:pPr>
        <w:ind w:left="1080"/>
        <w:jc w:val="both"/>
        <w:rPr>
          <w:rStyle w:val="Ninguno"/>
          <w:rFonts w:ascii="Book Antiqua" w:eastAsia="Book Antiqua" w:hAnsi="Book Antiqua" w:cs="Book Antiqua"/>
          <w:sz w:val="18"/>
          <w:szCs w:val="18"/>
        </w:rPr>
      </w:pPr>
      <w:r w:rsidRPr="00681757">
        <w:rPr>
          <w:rStyle w:val="Ninguno"/>
          <w:rFonts w:ascii="Book Antiqua" w:eastAsia="Book Antiqua" w:hAnsi="Book Antiqua" w:cs="Book Antiqua"/>
          <w:sz w:val="18"/>
          <w:szCs w:val="18"/>
        </w:rPr>
        <w:t>Francisco Javier Garcia Alvarez</w:t>
      </w:r>
      <w:r w:rsidRPr="00681757">
        <w:rPr>
          <w:rStyle w:val="Ninguno"/>
          <w:rFonts w:ascii="Book Antiqua" w:eastAsia="Book Antiqua" w:hAnsi="Book Antiqua" w:cs="Book Antiqua"/>
          <w:sz w:val="18"/>
          <w:szCs w:val="18"/>
        </w:rPr>
        <w:tab/>
      </w:r>
      <w:r w:rsidRPr="00681757">
        <w:rPr>
          <w:rStyle w:val="Ninguno"/>
          <w:rFonts w:ascii="Book Antiqua" w:eastAsia="Book Antiqua" w:hAnsi="Book Antiqua" w:cs="Book Antiqua"/>
          <w:sz w:val="18"/>
          <w:szCs w:val="18"/>
        </w:rPr>
        <w:tab/>
      </w:r>
      <w:r w:rsidRPr="00681757">
        <w:rPr>
          <w:rStyle w:val="Ninguno"/>
          <w:rFonts w:ascii="Book Antiqua" w:eastAsia="Book Antiqua" w:hAnsi="Book Antiqua" w:cs="Book Antiqua"/>
          <w:sz w:val="18"/>
          <w:szCs w:val="18"/>
        </w:rPr>
        <w:tab/>
        <w:t>DNI 34.971.996J</w:t>
      </w:r>
    </w:p>
    <w:p w:rsidR="005766AD" w:rsidRDefault="005766AD">
      <w:pPr>
        <w:ind w:left="1080"/>
        <w:jc w:val="both"/>
        <w:rPr>
          <w:rStyle w:val="Ninguno"/>
          <w:rFonts w:ascii="Arial" w:eastAsia="Arial" w:hAnsi="Arial" w:cs="Arial"/>
          <w:sz w:val="16"/>
          <w:szCs w:val="16"/>
        </w:rPr>
      </w:pPr>
    </w:p>
    <w:p w:rsidR="005766AD" w:rsidRDefault="0007256E">
      <w:pPr>
        <w:ind w:left="360"/>
        <w:jc w:val="both"/>
        <w:rPr>
          <w:rStyle w:val="Ninguno"/>
          <w:rFonts w:ascii="Arial" w:eastAsia="Arial" w:hAnsi="Arial" w:cs="Arial"/>
          <w:sz w:val="16"/>
          <w:szCs w:val="16"/>
        </w:rPr>
      </w:pPr>
      <w:r>
        <w:rPr>
          <w:rStyle w:val="Ninguno"/>
          <w:rFonts w:ascii="Arial" w:hAnsi="Arial"/>
          <w:b/>
          <w:bCs/>
          <w:sz w:val="16"/>
          <w:szCs w:val="16"/>
        </w:rPr>
        <w:t xml:space="preserve">Responsables Seguridad Vial recorrido </w:t>
      </w:r>
      <w:r>
        <w:rPr>
          <w:rStyle w:val="Ninguno"/>
          <w:rFonts w:ascii="Arial" w:hAnsi="Arial"/>
          <w:sz w:val="16"/>
          <w:szCs w:val="16"/>
        </w:rPr>
        <w:t>:</w:t>
      </w:r>
      <w:r>
        <w:rPr>
          <w:rStyle w:val="Ninguno"/>
          <w:rFonts w:ascii="Arial" w:eastAsia="Arial" w:hAnsi="Arial" w:cs="Arial"/>
          <w:b/>
          <w:bCs/>
          <w:sz w:val="16"/>
          <w:szCs w:val="16"/>
        </w:rPr>
        <w:tab/>
      </w:r>
    </w:p>
    <w:p w:rsidR="005766AD" w:rsidRDefault="0007256E">
      <w:pPr>
        <w:ind w:left="1080"/>
        <w:jc w:val="both"/>
        <w:rPr>
          <w:rStyle w:val="Ninguno"/>
          <w:rFonts w:ascii="Book Antiqua" w:eastAsia="Book Antiqua" w:hAnsi="Book Antiqua" w:cs="Book Antiqua"/>
          <w:sz w:val="16"/>
          <w:szCs w:val="16"/>
        </w:rPr>
      </w:pPr>
      <w:r>
        <w:rPr>
          <w:rStyle w:val="Ninguno"/>
          <w:rFonts w:ascii="Book Antiqua" w:hAnsi="Book Antiqua"/>
          <w:sz w:val="16"/>
          <w:szCs w:val="16"/>
        </w:rPr>
        <w:t xml:space="preserve">Luis Aragonés Martínez </w:t>
      </w:r>
      <w:r>
        <w:rPr>
          <w:rStyle w:val="Ninguno"/>
          <w:rFonts w:ascii="Book Antiqua" w:hAnsi="Book Antiqua"/>
          <w:sz w:val="16"/>
          <w:szCs w:val="16"/>
        </w:rPr>
        <w:tab/>
        <w:t xml:space="preserve">                 </w:t>
      </w:r>
      <w:r>
        <w:rPr>
          <w:rStyle w:val="Ninguno"/>
          <w:rFonts w:ascii="Book Antiqua" w:hAnsi="Book Antiqua"/>
          <w:sz w:val="16"/>
          <w:szCs w:val="16"/>
        </w:rPr>
        <w:tab/>
      </w:r>
      <w:r>
        <w:rPr>
          <w:rStyle w:val="Ninguno"/>
          <w:rFonts w:ascii="Book Antiqua" w:hAnsi="Book Antiqua"/>
          <w:sz w:val="16"/>
          <w:szCs w:val="16"/>
        </w:rPr>
        <w:tab/>
        <w:t xml:space="preserve"> Dni: 34.571.928F</w:t>
      </w:r>
    </w:p>
    <w:p w:rsidR="005766AD" w:rsidRDefault="0007256E">
      <w:pPr>
        <w:ind w:left="1080"/>
        <w:jc w:val="both"/>
        <w:rPr>
          <w:rStyle w:val="Ninguno"/>
          <w:rFonts w:ascii="Book Antiqua" w:eastAsia="Book Antiqua" w:hAnsi="Book Antiqua" w:cs="Book Antiqua"/>
          <w:sz w:val="16"/>
          <w:szCs w:val="16"/>
        </w:rPr>
      </w:pPr>
      <w:r>
        <w:rPr>
          <w:rStyle w:val="Ninguno"/>
          <w:rFonts w:ascii="Book Antiqua" w:hAnsi="Book Antiqua"/>
          <w:sz w:val="16"/>
          <w:szCs w:val="16"/>
        </w:rPr>
        <w:t xml:space="preserve">Ricardo García Blanco                                    </w:t>
      </w:r>
      <w:r>
        <w:rPr>
          <w:rStyle w:val="Ninguno"/>
          <w:rFonts w:ascii="Book Antiqua" w:hAnsi="Book Antiqua"/>
          <w:sz w:val="16"/>
          <w:szCs w:val="16"/>
        </w:rPr>
        <w:tab/>
      </w:r>
      <w:r>
        <w:rPr>
          <w:rStyle w:val="Ninguno"/>
          <w:rFonts w:ascii="Book Antiqua" w:hAnsi="Book Antiqua"/>
          <w:sz w:val="16"/>
          <w:szCs w:val="16"/>
        </w:rPr>
        <w:tab/>
        <w:t xml:space="preserve"> Dni: 34.582.667M</w:t>
      </w:r>
    </w:p>
    <w:p w:rsidR="005766AD" w:rsidRDefault="0007256E">
      <w:pPr>
        <w:ind w:left="1080"/>
        <w:jc w:val="both"/>
        <w:rPr>
          <w:rStyle w:val="Ninguno"/>
          <w:rFonts w:ascii="Book Antiqua" w:eastAsia="Book Antiqua" w:hAnsi="Book Antiqua" w:cs="Book Antiqua"/>
          <w:sz w:val="16"/>
          <w:szCs w:val="16"/>
        </w:rPr>
      </w:pPr>
      <w:r>
        <w:rPr>
          <w:rStyle w:val="Ninguno"/>
          <w:rFonts w:ascii="Book Antiqua" w:hAnsi="Book Antiqua"/>
          <w:sz w:val="16"/>
          <w:szCs w:val="16"/>
        </w:rPr>
        <w:t>Francisco Javier Fernández Iglesias</w:t>
      </w:r>
      <w:r>
        <w:rPr>
          <w:rStyle w:val="Ninguno"/>
          <w:rFonts w:ascii="Book Antiqua" w:hAnsi="Book Antiqua"/>
          <w:sz w:val="16"/>
          <w:szCs w:val="16"/>
        </w:rPr>
        <w:tab/>
      </w:r>
      <w:r>
        <w:rPr>
          <w:rStyle w:val="Ninguno"/>
          <w:rFonts w:ascii="Book Antiqua" w:hAnsi="Book Antiqua"/>
          <w:sz w:val="16"/>
          <w:szCs w:val="16"/>
        </w:rPr>
        <w:tab/>
        <w:t xml:space="preserve"> DNI 34 957 130 –M</w:t>
      </w:r>
    </w:p>
    <w:p w:rsidR="005766AD" w:rsidRDefault="005766AD">
      <w:pPr>
        <w:ind w:left="1080"/>
        <w:jc w:val="both"/>
        <w:rPr>
          <w:rStyle w:val="Ninguno"/>
          <w:rFonts w:ascii="Book Antiqua" w:eastAsia="Book Antiqua" w:hAnsi="Book Antiqua" w:cs="Book Antiqua"/>
          <w:sz w:val="16"/>
          <w:szCs w:val="16"/>
        </w:rPr>
      </w:pPr>
    </w:p>
    <w:p w:rsidR="005766AD" w:rsidRDefault="0007256E">
      <w:pPr>
        <w:ind w:left="360"/>
        <w:jc w:val="both"/>
        <w:rPr>
          <w:rStyle w:val="Ninguno"/>
          <w:rFonts w:ascii="Arial" w:eastAsia="Arial" w:hAnsi="Arial" w:cs="Arial"/>
          <w:b/>
          <w:bCs/>
          <w:sz w:val="16"/>
          <w:szCs w:val="16"/>
        </w:rPr>
      </w:pPr>
      <w:r>
        <w:rPr>
          <w:rStyle w:val="Ninguno"/>
          <w:rFonts w:ascii="Arial" w:hAnsi="Arial"/>
          <w:b/>
          <w:bCs/>
          <w:sz w:val="16"/>
          <w:szCs w:val="16"/>
        </w:rPr>
        <w:t>Secretario del eventos:</w:t>
      </w:r>
    </w:p>
    <w:p w:rsidR="005766AD" w:rsidRDefault="0007256E">
      <w:pPr>
        <w:ind w:left="1080"/>
        <w:jc w:val="both"/>
        <w:rPr>
          <w:rStyle w:val="Ninguno"/>
          <w:rFonts w:ascii="Arial" w:eastAsia="Arial" w:hAnsi="Arial" w:cs="Arial"/>
          <w:sz w:val="16"/>
          <w:szCs w:val="16"/>
        </w:rPr>
      </w:pPr>
      <w:r>
        <w:rPr>
          <w:rStyle w:val="Ninguno"/>
          <w:rFonts w:ascii="Arial" w:hAnsi="Arial"/>
          <w:sz w:val="16"/>
          <w:szCs w:val="16"/>
        </w:rPr>
        <w:t>Ricardo García Blanco</w:t>
      </w:r>
      <w:r>
        <w:rPr>
          <w:rStyle w:val="Ninguno"/>
          <w:rFonts w:ascii="Arial" w:hAnsi="Arial"/>
          <w:sz w:val="16"/>
          <w:szCs w:val="16"/>
        </w:rPr>
        <w:tab/>
      </w:r>
      <w:r>
        <w:rPr>
          <w:rStyle w:val="Ninguno"/>
          <w:rFonts w:ascii="Arial" w:hAnsi="Arial"/>
          <w:sz w:val="16"/>
          <w:szCs w:val="16"/>
        </w:rPr>
        <w:tab/>
      </w:r>
      <w:r>
        <w:rPr>
          <w:rStyle w:val="Ninguno"/>
          <w:rFonts w:ascii="Arial" w:hAnsi="Arial"/>
          <w:sz w:val="16"/>
          <w:szCs w:val="16"/>
        </w:rPr>
        <w:tab/>
      </w:r>
      <w:r>
        <w:rPr>
          <w:rStyle w:val="Ninguno"/>
          <w:rFonts w:ascii="Arial" w:hAnsi="Arial"/>
          <w:sz w:val="16"/>
          <w:szCs w:val="16"/>
        </w:rPr>
        <w:tab/>
        <w:t>DNI 34 582 667 –M</w:t>
      </w:r>
    </w:p>
    <w:p w:rsidR="005766AD" w:rsidRDefault="005766AD">
      <w:pPr>
        <w:ind w:left="720"/>
        <w:jc w:val="both"/>
        <w:rPr>
          <w:rStyle w:val="Ninguno"/>
          <w:rFonts w:ascii="Arial" w:eastAsia="Arial" w:hAnsi="Arial" w:cs="Arial"/>
          <w:sz w:val="16"/>
          <w:szCs w:val="16"/>
        </w:rPr>
      </w:pPr>
    </w:p>
    <w:p w:rsidR="005766AD" w:rsidRDefault="0007256E">
      <w:pPr>
        <w:ind w:left="360"/>
        <w:jc w:val="both"/>
        <w:rPr>
          <w:rStyle w:val="Ninguno"/>
          <w:rFonts w:ascii="Arial" w:eastAsia="Arial" w:hAnsi="Arial" w:cs="Arial"/>
          <w:sz w:val="16"/>
          <w:szCs w:val="16"/>
        </w:rPr>
      </w:pPr>
      <w:r>
        <w:rPr>
          <w:rStyle w:val="Ninguno"/>
          <w:rFonts w:ascii="Arial" w:hAnsi="Arial"/>
          <w:b/>
          <w:bCs/>
          <w:sz w:val="16"/>
          <w:szCs w:val="16"/>
        </w:rPr>
        <w:t>Secretaría permanente</w:t>
      </w:r>
    </w:p>
    <w:p w:rsidR="005766AD" w:rsidRDefault="0007256E">
      <w:pPr>
        <w:ind w:left="360"/>
        <w:jc w:val="both"/>
        <w:rPr>
          <w:rStyle w:val="Ninguno"/>
          <w:rFonts w:ascii="Arial" w:eastAsia="Arial" w:hAnsi="Arial" w:cs="Arial"/>
          <w:sz w:val="16"/>
          <w:szCs w:val="16"/>
        </w:rPr>
      </w:pPr>
      <w:r>
        <w:rPr>
          <w:rStyle w:val="Ninguno"/>
          <w:rFonts w:ascii="Arial" w:hAnsi="Arial"/>
          <w:sz w:val="16"/>
          <w:szCs w:val="16"/>
        </w:rPr>
        <w:t xml:space="preserve">Manoli Rodríguez. </w:t>
      </w:r>
      <w:r>
        <w:rPr>
          <w:rStyle w:val="Ninguno"/>
          <w:rFonts w:ascii="Arial" w:hAnsi="Arial"/>
          <w:sz w:val="16"/>
          <w:szCs w:val="16"/>
        </w:rPr>
        <w:tab/>
      </w:r>
    </w:p>
    <w:p w:rsidR="005766AD" w:rsidRDefault="0007256E">
      <w:pPr>
        <w:ind w:left="360"/>
        <w:jc w:val="both"/>
        <w:rPr>
          <w:rStyle w:val="Ninguno"/>
          <w:rFonts w:ascii="Arial" w:eastAsia="Arial" w:hAnsi="Arial" w:cs="Arial"/>
          <w:sz w:val="16"/>
          <w:szCs w:val="16"/>
        </w:rPr>
      </w:pPr>
      <w:r>
        <w:rPr>
          <w:rStyle w:val="Ninguno"/>
          <w:rFonts w:ascii="Arial" w:hAnsi="Arial"/>
          <w:sz w:val="16"/>
          <w:szCs w:val="16"/>
        </w:rPr>
        <w:t>Praza das Damas,5 - 32005 Ourense</w:t>
      </w:r>
    </w:p>
    <w:p w:rsidR="005766AD" w:rsidRDefault="0007256E">
      <w:pPr>
        <w:ind w:left="360"/>
        <w:jc w:val="both"/>
        <w:rPr>
          <w:rStyle w:val="Ninguno"/>
          <w:rFonts w:ascii="Arial" w:eastAsia="Arial" w:hAnsi="Arial" w:cs="Arial"/>
          <w:sz w:val="16"/>
          <w:szCs w:val="16"/>
        </w:rPr>
      </w:pPr>
      <w:r>
        <w:rPr>
          <w:rStyle w:val="Ninguno"/>
          <w:rFonts w:ascii="Arial" w:hAnsi="Arial"/>
          <w:sz w:val="16"/>
          <w:szCs w:val="16"/>
        </w:rPr>
        <w:t>Tel 0034 988 391 110 – fax 0034 391 957</w:t>
      </w:r>
    </w:p>
    <w:p w:rsidR="005766AD" w:rsidRDefault="0007256E" w:rsidP="00641E54">
      <w:pPr>
        <w:ind w:left="360"/>
        <w:jc w:val="both"/>
        <w:rPr>
          <w:rStyle w:val="Hyperlink1"/>
        </w:rPr>
      </w:pPr>
      <w:r>
        <w:rPr>
          <w:rStyle w:val="Ninguno"/>
          <w:rFonts w:ascii="Arial" w:hAnsi="Arial"/>
          <w:sz w:val="16"/>
          <w:szCs w:val="16"/>
          <w:lang w:val="en-US"/>
        </w:rPr>
        <w:t xml:space="preserve">Email: </w:t>
      </w:r>
      <w:hyperlink r:id="rId10" w:history="1">
        <w:r>
          <w:rPr>
            <w:rStyle w:val="Hyperlink1"/>
          </w:rPr>
          <w:t>manoli.rodriguez@ceo.es</w:t>
        </w:r>
      </w:hyperlink>
    </w:p>
    <w:p w:rsidR="00641E54" w:rsidRDefault="00641E54" w:rsidP="00641E54">
      <w:pPr>
        <w:ind w:left="360"/>
        <w:jc w:val="both"/>
        <w:rPr>
          <w:rStyle w:val="Ninguno"/>
          <w:rFonts w:ascii="Garamond" w:eastAsia="Garamond" w:hAnsi="Garamond" w:cs="Garamond"/>
          <w:b/>
          <w:bCs/>
          <w:i/>
          <w:iCs/>
          <w:sz w:val="16"/>
          <w:szCs w:val="16"/>
          <w:u w:val="single"/>
          <w:lang w:val="en-US"/>
        </w:rPr>
      </w:pPr>
    </w:p>
    <w:p w:rsidR="005766AD" w:rsidRDefault="0007256E">
      <w:pPr>
        <w:ind w:left="360"/>
        <w:jc w:val="both"/>
        <w:rPr>
          <w:rStyle w:val="Ninguno"/>
          <w:rFonts w:ascii="Arial" w:eastAsia="Arial" w:hAnsi="Arial" w:cs="Arial"/>
          <w:sz w:val="16"/>
          <w:szCs w:val="16"/>
        </w:rPr>
      </w:pPr>
      <w:r>
        <w:rPr>
          <w:rStyle w:val="Ninguno"/>
          <w:rFonts w:ascii="Arial" w:hAnsi="Arial"/>
          <w:sz w:val="16"/>
          <w:szCs w:val="16"/>
        </w:rPr>
        <w:t>Relaciones con participantes:</w:t>
      </w:r>
    </w:p>
    <w:p w:rsidR="005766AD" w:rsidRDefault="0007256E">
      <w:pPr>
        <w:ind w:left="1080"/>
        <w:jc w:val="both"/>
        <w:rPr>
          <w:rStyle w:val="Ninguno"/>
          <w:rFonts w:ascii="Book Antiqua" w:eastAsia="Book Antiqua" w:hAnsi="Book Antiqua" w:cs="Book Antiqua"/>
          <w:sz w:val="16"/>
          <w:szCs w:val="16"/>
        </w:rPr>
      </w:pPr>
      <w:r>
        <w:rPr>
          <w:rStyle w:val="Ninguno"/>
          <w:rFonts w:ascii="Book Antiqua" w:hAnsi="Book Antiqua"/>
          <w:sz w:val="16"/>
          <w:szCs w:val="16"/>
        </w:rPr>
        <w:t xml:space="preserve">Luis Aragonés Martínez </w:t>
      </w:r>
      <w:r>
        <w:rPr>
          <w:rStyle w:val="Ninguno"/>
          <w:rFonts w:ascii="Book Antiqua" w:hAnsi="Book Antiqua"/>
          <w:sz w:val="16"/>
          <w:szCs w:val="16"/>
        </w:rPr>
        <w:tab/>
        <w:t xml:space="preserve">                 </w:t>
      </w:r>
      <w:r>
        <w:rPr>
          <w:rStyle w:val="Ninguno"/>
          <w:rFonts w:ascii="Book Antiqua" w:hAnsi="Book Antiqua"/>
          <w:sz w:val="16"/>
          <w:szCs w:val="16"/>
        </w:rPr>
        <w:tab/>
      </w:r>
      <w:r>
        <w:rPr>
          <w:rStyle w:val="Ninguno"/>
          <w:rFonts w:ascii="Book Antiqua" w:hAnsi="Book Antiqua"/>
          <w:sz w:val="16"/>
          <w:szCs w:val="16"/>
        </w:rPr>
        <w:tab/>
        <w:t xml:space="preserve"> Dni: 34.571.928F</w:t>
      </w:r>
    </w:p>
    <w:p w:rsidR="005766AD" w:rsidRDefault="0007256E">
      <w:pPr>
        <w:ind w:left="1080"/>
        <w:jc w:val="both"/>
        <w:rPr>
          <w:rStyle w:val="Ninguno"/>
          <w:rFonts w:ascii="Book Antiqua" w:eastAsia="Book Antiqua" w:hAnsi="Book Antiqua" w:cs="Book Antiqua"/>
          <w:sz w:val="16"/>
          <w:szCs w:val="16"/>
        </w:rPr>
      </w:pPr>
      <w:r>
        <w:rPr>
          <w:rStyle w:val="Ninguno"/>
          <w:rFonts w:ascii="Book Antiqua" w:hAnsi="Book Antiqua"/>
          <w:sz w:val="16"/>
          <w:szCs w:val="16"/>
        </w:rPr>
        <w:t xml:space="preserve">Ricardo García Blanco                                    </w:t>
      </w:r>
      <w:r>
        <w:rPr>
          <w:rStyle w:val="Ninguno"/>
          <w:rFonts w:ascii="Book Antiqua" w:hAnsi="Book Antiqua"/>
          <w:sz w:val="16"/>
          <w:szCs w:val="16"/>
        </w:rPr>
        <w:tab/>
      </w:r>
      <w:r>
        <w:rPr>
          <w:rStyle w:val="Ninguno"/>
          <w:rFonts w:ascii="Book Antiqua" w:hAnsi="Book Antiqua"/>
          <w:sz w:val="16"/>
          <w:szCs w:val="16"/>
        </w:rPr>
        <w:tab/>
        <w:t xml:space="preserve"> Dni: 34.582.667M</w:t>
      </w:r>
    </w:p>
    <w:p w:rsidR="005766AD" w:rsidRDefault="0007256E">
      <w:pPr>
        <w:ind w:left="1080"/>
        <w:jc w:val="both"/>
        <w:rPr>
          <w:rStyle w:val="Ninguno"/>
          <w:rFonts w:ascii="Book Antiqua" w:eastAsia="Book Antiqua" w:hAnsi="Book Antiqua" w:cs="Book Antiqua"/>
          <w:sz w:val="16"/>
          <w:szCs w:val="16"/>
        </w:rPr>
      </w:pPr>
      <w:r>
        <w:rPr>
          <w:rStyle w:val="Ninguno"/>
          <w:rFonts w:ascii="Book Antiqua" w:hAnsi="Book Antiqua"/>
          <w:sz w:val="16"/>
          <w:szCs w:val="16"/>
        </w:rPr>
        <w:t>Francisco Javier Fernández Iglesias</w:t>
      </w:r>
      <w:r>
        <w:rPr>
          <w:rStyle w:val="Ninguno"/>
          <w:rFonts w:ascii="Book Antiqua" w:hAnsi="Book Antiqua"/>
          <w:sz w:val="16"/>
          <w:szCs w:val="16"/>
        </w:rPr>
        <w:tab/>
      </w:r>
      <w:r>
        <w:rPr>
          <w:rStyle w:val="Ninguno"/>
          <w:rFonts w:ascii="Book Antiqua" w:hAnsi="Book Antiqua"/>
          <w:sz w:val="16"/>
          <w:szCs w:val="16"/>
        </w:rPr>
        <w:tab/>
        <w:t xml:space="preserve"> DNI 34 957 130 –M</w:t>
      </w:r>
    </w:p>
    <w:p w:rsidR="005766AD" w:rsidRDefault="005766AD">
      <w:pPr>
        <w:ind w:left="1080"/>
        <w:jc w:val="both"/>
        <w:rPr>
          <w:rStyle w:val="Ninguno"/>
          <w:rFonts w:ascii="Book Antiqua" w:eastAsia="Book Antiqua" w:hAnsi="Book Antiqua" w:cs="Book Antiqua"/>
          <w:sz w:val="16"/>
          <w:szCs w:val="16"/>
        </w:rPr>
      </w:pPr>
    </w:p>
    <w:p w:rsidR="005766AD" w:rsidRDefault="005766AD">
      <w:pPr>
        <w:ind w:left="357" w:firstLine="708"/>
        <w:jc w:val="both"/>
        <w:rPr>
          <w:rStyle w:val="Ninguno"/>
          <w:rFonts w:ascii="Book Antiqua" w:eastAsia="Book Antiqua" w:hAnsi="Book Antiqua" w:cs="Book Antiqua"/>
          <w:sz w:val="18"/>
          <w:szCs w:val="18"/>
        </w:rPr>
      </w:pPr>
    </w:p>
    <w:p w:rsidR="005766AD" w:rsidRDefault="0007256E">
      <w:pPr>
        <w:pStyle w:val="Ttulo1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rPr>
          <w:rStyle w:val="Ninguno"/>
          <w:rFonts w:ascii="Book Antiqua" w:eastAsia="Book Antiqua" w:hAnsi="Book Antiqua" w:cs="Book Antiqua"/>
          <w:sz w:val="18"/>
          <w:szCs w:val="18"/>
        </w:rPr>
      </w:pPr>
      <w:r>
        <w:rPr>
          <w:rStyle w:val="Ninguno"/>
          <w:rFonts w:ascii="Book Antiqua" w:hAnsi="Book Antiqua"/>
          <w:sz w:val="18"/>
          <w:szCs w:val="18"/>
        </w:rPr>
        <w:t>Artículo 2. Descripción</w:t>
      </w:r>
    </w:p>
    <w:p w:rsidR="005766AD" w:rsidRDefault="0007256E">
      <w:pPr>
        <w:ind w:left="708" w:firstLine="708"/>
        <w:jc w:val="both"/>
        <w:rPr>
          <w:rStyle w:val="Ninguno"/>
          <w:rFonts w:ascii="Book Antiqua" w:eastAsia="Book Antiqua" w:hAnsi="Book Antiqua" w:cs="Book Antiqua"/>
          <w:sz w:val="18"/>
          <w:szCs w:val="18"/>
        </w:rPr>
      </w:pPr>
      <w:r>
        <w:rPr>
          <w:rStyle w:val="Ninguno"/>
          <w:rFonts w:ascii="Book Antiqua" w:hAnsi="Book Antiqua"/>
          <w:sz w:val="18"/>
          <w:szCs w:val="18"/>
        </w:rPr>
        <w:t xml:space="preserve">El evento no deportivo consiste en un recorrido para vehículos históricos, según real </w:t>
      </w:r>
      <w:r>
        <w:rPr>
          <w:rStyle w:val="Ninguno"/>
          <w:rFonts w:ascii="Book Antiqua" w:hAnsi="Book Antiqua"/>
          <w:b/>
          <w:bCs/>
          <w:sz w:val="18"/>
          <w:szCs w:val="18"/>
        </w:rPr>
        <w:t>decreto 1428/2003 del 23 de diciembre de 2004</w:t>
      </w:r>
      <w:r>
        <w:rPr>
          <w:rStyle w:val="Ninguno"/>
          <w:rFonts w:ascii="Book Antiqua" w:hAnsi="Book Antiqua"/>
          <w:sz w:val="18"/>
          <w:szCs w:val="18"/>
        </w:rPr>
        <w:t xml:space="preserve"> y de acuerdo con los </w:t>
      </w:r>
      <w:r>
        <w:rPr>
          <w:rStyle w:val="Ninguno"/>
          <w:rFonts w:ascii="Book Antiqua" w:hAnsi="Book Antiqua"/>
          <w:b/>
          <w:bCs/>
          <w:sz w:val="18"/>
          <w:szCs w:val="18"/>
        </w:rPr>
        <w:t xml:space="preserve">artículos 32 y 33 del anexo II sección 3ª, </w:t>
      </w:r>
      <w:r>
        <w:rPr>
          <w:rStyle w:val="Ninguno"/>
          <w:rFonts w:ascii="Book Antiqua" w:hAnsi="Book Antiqua"/>
          <w:sz w:val="18"/>
          <w:szCs w:val="18"/>
        </w:rPr>
        <w:t xml:space="preserve">con una velocidad media inferior a 49 km/h. Con un kilometraje total  </w:t>
      </w:r>
      <w:r w:rsidR="00DF789E">
        <w:rPr>
          <w:rStyle w:val="Ninguno"/>
          <w:rFonts w:ascii="Book Antiqua" w:hAnsi="Book Antiqua"/>
          <w:b/>
          <w:bCs/>
          <w:sz w:val="18"/>
          <w:szCs w:val="18"/>
        </w:rPr>
        <w:t>de 85</w:t>
      </w:r>
      <w:r>
        <w:rPr>
          <w:rStyle w:val="Ninguno"/>
          <w:rFonts w:ascii="Book Antiqua" w:hAnsi="Book Antiqua"/>
          <w:b/>
          <w:bCs/>
          <w:sz w:val="18"/>
          <w:szCs w:val="18"/>
        </w:rPr>
        <w:t xml:space="preserve"> km.</w:t>
      </w:r>
      <w:r>
        <w:rPr>
          <w:rStyle w:val="Ninguno"/>
          <w:rFonts w:ascii="Book Antiqua" w:hAnsi="Book Antiqua"/>
          <w:sz w:val="18"/>
          <w:szCs w:val="18"/>
        </w:rPr>
        <w:t xml:space="preserve"> para los vehículos clásicos. </w:t>
      </w:r>
      <w:r>
        <w:rPr>
          <w:rStyle w:val="Ninguno"/>
          <w:rFonts w:ascii="Book Antiqua" w:hAnsi="Book Antiqua"/>
          <w:b/>
          <w:bCs/>
          <w:sz w:val="18"/>
          <w:szCs w:val="18"/>
        </w:rPr>
        <w:t>Desarrollándose por carreteras abiertas al tráfico</w:t>
      </w:r>
      <w:r>
        <w:rPr>
          <w:rStyle w:val="Ninguno"/>
          <w:rFonts w:ascii="Book Antiqua" w:hAnsi="Book Antiqua"/>
          <w:sz w:val="18"/>
          <w:szCs w:val="18"/>
        </w:rPr>
        <w:t xml:space="preserve">, </w:t>
      </w:r>
      <w:r>
        <w:rPr>
          <w:rStyle w:val="Ninguno"/>
          <w:rFonts w:ascii="Book Antiqua" w:hAnsi="Book Antiqua"/>
          <w:b/>
          <w:bCs/>
          <w:sz w:val="18"/>
          <w:szCs w:val="18"/>
        </w:rPr>
        <w:t>en la que los participantes tendrán que respetar en todo momento las normas de circulación</w:t>
      </w:r>
      <w:r>
        <w:rPr>
          <w:rStyle w:val="Ninguno"/>
          <w:rFonts w:ascii="Book Antiqua" w:hAnsi="Book Antiqua"/>
          <w:sz w:val="18"/>
          <w:szCs w:val="18"/>
        </w:rPr>
        <w:t xml:space="preserve">, los vehículos participantes saldrán con un intervalo entre ellos, tratando de evitar en lo posible la formación de caravanas durante el recorrido, no obstante como </w:t>
      </w:r>
      <w:r>
        <w:rPr>
          <w:rStyle w:val="Ninguno"/>
          <w:rFonts w:ascii="Book Antiqua" w:hAnsi="Book Antiqua"/>
          <w:b/>
          <w:bCs/>
          <w:sz w:val="18"/>
          <w:szCs w:val="18"/>
        </w:rPr>
        <w:t>Medida de Señalización del evento,</w:t>
      </w:r>
      <w:r>
        <w:rPr>
          <w:rStyle w:val="Ninguno"/>
          <w:rFonts w:ascii="Book Antiqua" w:hAnsi="Book Antiqua"/>
          <w:sz w:val="18"/>
          <w:szCs w:val="18"/>
        </w:rPr>
        <w:t xml:space="preserve"> la circulación de los vehículos  estará precedida por un vehículo piloto.</w:t>
      </w:r>
    </w:p>
    <w:p w:rsidR="005766AD" w:rsidRDefault="005766AD">
      <w:pPr>
        <w:ind w:left="708" w:firstLine="708"/>
        <w:jc w:val="both"/>
        <w:rPr>
          <w:rStyle w:val="Ninguno"/>
          <w:rFonts w:ascii="Book Antiqua" w:eastAsia="Book Antiqua" w:hAnsi="Book Antiqua" w:cs="Book Antiqua"/>
          <w:sz w:val="18"/>
          <w:szCs w:val="18"/>
        </w:rPr>
      </w:pPr>
    </w:p>
    <w:p w:rsidR="005766AD" w:rsidRDefault="005766AD">
      <w:pPr>
        <w:ind w:left="708" w:firstLine="708"/>
        <w:jc w:val="both"/>
        <w:rPr>
          <w:rStyle w:val="Ninguno"/>
          <w:rFonts w:ascii="Book Antiqua" w:eastAsia="Book Antiqua" w:hAnsi="Book Antiqua" w:cs="Book Antiqua"/>
          <w:sz w:val="18"/>
          <w:szCs w:val="18"/>
        </w:rPr>
      </w:pPr>
    </w:p>
    <w:p w:rsidR="005766AD" w:rsidRPr="00641E54" w:rsidRDefault="00822F15">
      <w:pPr>
        <w:ind w:firstLine="708"/>
        <w:jc w:val="both"/>
        <w:rPr>
          <w:rStyle w:val="Ninguno"/>
          <w:rFonts w:ascii="Book Antiqua" w:hAnsi="Book Antiqua"/>
          <w:b/>
          <w:bCs/>
          <w:sz w:val="18"/>
          <w:szCs w:val="18"/>
        </w:rPr>
      </w:pPr>
      <w:r w:rsidRPr="00641E54">
        <w:rPr>
          <w:rStyle w:val="Ninguno"/>
          <w:rFonts w:ascii="Book Antiqua" w:hAnsi="Book Antiqua"/>
          <w:b/>
          <w:bCs/>
          <w:sz w:val="18"/>
          <w:szCs w:val="18"/>
        </w:rPr>
        <w:t xml:space="preserve">La </w:t>
      </w:r>
      <w:r w:rsidRPr="00F15B75">
        <w:rPr>
          <w:rStyle w:val="Ninguno"/>
          <w:rFonts w:ascii="Book Antiqua" w:hAnsi="Book Antiqua"/>
          <w:b/>
          <w:bCs/>
          <w:i/>
          <w:u w:val="single"/>
        </w:rPr>
        <w:t>I Ruta Valdeorras Classic</w:t>
      </w:r>
      <w:r w:rsidR="0007256E" w:rsidRPr="00641E54">
        <w:rPr>
          <w:rStyle w:val="Ninguno"/>
          <w:rFonts w:ascii="Book Antiqua" w:hAnsi="Book Antiqua"/>
          <w:b/>
          <w:bCs/>
          <w:sz w:val="18"/>
          <w:szCs w:val="18"/>
        </w:rPr>
        <w:t xml:space="preserve">  de Automóviles Clásicos se rige por las siguientes normativas:</w:t>
      </w:r>
    </w:p>
    <w:p w:rsidR="00DF789E" w:rsidRPr="00641E54" w:rsidRDefault="00DF789E">
      <w:pPr>
        <w:ind w:firstLine="708"/>
        <w:jc w:val="both"/>
        <w:rPr>
          <w:rStyle w:val="Ninguno"/>
          <w:rFonts w:ascii="Book Antiqua" w:eastAsia="Book Antiqua" w:hAnsi="Book Antiqua" w:cs="Book Antiqua"/>
          <w:b/>
          <w:bCs/>
          <w:sz w:val="18"/>
          <w:szCs w:val="18"/>
        </w:rPr>
      </w:pPr>
    </w:p>
    <w:p w:rsidR="005766AD" w:rsidRPr="00641E54" w:rsidRDefault="0007256E">
      <w:pPr>
        <w:numPr>
          <w:ilvl w:val="0"/>
          <w:numId w:val="4"/>
        </w:numPr>
        <w:jc w:val="both"/>
        <w:rPr>
          <w:rFonts w:ascii="Book Antiqua" w:hAnsi="Book Antiqua"/>
          <w:b/>
          <w:bCs/>
          <w:sz w:val="18"/>
          <w:szCs w:val="18"/>
        </w:rPr>
      </w:pPr>
      <w:r w:rsidRPr="00641E54">
        <w:rPr>
          <w:rFonts w:ascii="Book Antiqua" w:hAnsi="Book Antiqua"/>
          <w:b/>
          <w:bCs/>
          <w:sz w:val="18"/>
          <w:szCs w:val="18"/>
        </w:rPr>
        <w:t>Reglamento General de Circulación</w:t>
      </w:r>
    </w:p>
    <w:p w:rsidR="005766AD" w:rsidRPr="00641E54" w:rsidRDefault="0007256E">
      <w:pPr>
        <w:numPr>
          <w:ilvl w:val="0"/>
          <w:numId w:val="4"/>
        </w:numPr>
        <w:jc w:val="both"/>
        <w:rPr>
          <w:rFonts w:ascii="Book Antiqua" w:hAnsi="Book Antiqua"/>
          <w:b/>
          <w:bCs/>
          <w:sz w:val="18"/>
          <w:szCs w:val="18"/>
        </w:rPr>
      </w:pPr>
      <w:r w:rsidRPr="00641E54">
        <w:rPr>
          <w:rFonts w:ascii="Book Antiqua" w:hAnsi="Book Antiqua"/>
          <w:b/>
          <w:bCs/>
          <w:sz w:val="18"/>
          <w:szCs w:val="18"/>
        </w:rPr>
        <w:t>Disposiciones Generales F.I.V.A.(Federación Internacional de Vehículos Antiguos)</w:t>
      </w:r>
    </w:p>
    <w:p w:rsidR="005766AD" w:rsidRPr="00641E54" w:rsidRDefault="0007256E">
      <w:pPr>
        <w:numPr>
          <w:ilvl w:val="0"/>
          <w:numId w:val="4"/>
        </w:numPr>
        <w:jc w:val="both"/>
        <w:rPr>
          <w:rFonts w:ascii="Book Antiqua" w:hAnsi="Book Antiqua"/>
          <w:b/>
          <w:bCs/>
          <w:sz w:val="18"/>
          <w:szCs w:val="18"/>
        </w:rPr>
      </w:pPr>
      <w:r w:rsidRPr="00641E54">
        <w:rPr>
          <w:rFonts w:ascii="Book Antiqua" w:hAnsi="Book Antiqua"/>
          <w:b/>
          <w:bCs/>
          <w:sz w:val="18"/>
          <w:szCs w:val="18"/>
        </w:rPr>
        <w:t>Normativa F.E.V.A.</w:t>
      </w:r>
    </w:p>
    <w:p w:rsidR="005766AD" w:rsidRPr="00641E54" w:rsidRDefault="0007256E">
      <w:pPr>
        <w:numPr>
          <w:ilvl w:val="0"/>
          <w:numId w:val="4"/>
        </w:numPr>
        <w:jc w:val="both"/>
        <w:rPr>
          <w:rFonts w:ascii="Book Antiqua" w:hAnsi="Book Antiqua"/>
          <w:b/>
          <w:bCs/>
          <w:sz w:val="18"/>
          <w:szCs w:val="18"/>
        </w:rPr>
      </w:pPr>
      <w:r w:rsidRPr="00641E54">
        <w:rPr>
          <w:rFonts w:ascii="Book Antiqua" w:hAnsi="Book Antiqua"/>
          <w:b/>
          <w:bCs/>
          <w:sz w:val="18"/>
          <w:szCs w:val="18"/>
        </w:rPr>
        <w:t>Reglamento Particular del rally.</w:t>
      </w:r>
    </w:p>
    <w:p w:rsidR="005766AD" w:rsidRDefault="005766AD">
      <w:pPr>
        <w:ind w:left="1068"/>
        <w:jc w:val="both"/>
        <w:rPr>
          <w:rStyle w:val="Ninguno"/>
          <w:rFonts w:ascii="Book Antiqua" w:eastAsia="Book Antiqua" w:hAnsi="Book Antiqua" w:cs="Book Antiqua"/>
          <w:b/>
          <w:bCs/>
          <w:sz w:val="20"/>
          <w:szCs w:val="20"/>
        </w:rPr>
      </w:pPr>
    </w:p>
    <w:p w:rsidR="005766AD" w:rsidRDefault="00822F15" w:rsidP="00DF789E">
      <w:pPr>
        <w:rPr>
          <w:rStyle w:val="Ninguno"/>
          <w:rFonts w:ascii="Book Antiqua" w:eastAsia="Book Antiqua" w:hAnsi="Book Antiqua" w:cs="Book Antiqua"/>
          <w:sz w:val="18"/>
          <w:szCs w:val="18"/>
        </w:rPr>
      </w:pPr>
      <w:r>
        <w:rPr>
          <w:rFonts w:eastAsia="Times New Roman"/>
        </w:rPr>
        <w:t> </w:t>
      </w:r>
      <w:r w:rsidR="0007256E">
        <w:rPr>
          <w:rStyle w:val="Ninguno"/>
          <w:rFonts w:ascii="Book Antiqua" w:eastAsia="Book Antiqua" w:hAnsi="Book Antiqua" w:cs="Book Antiqua"/>
          <w:sz w:val="18"/>
          <w:szCs w:val="18"/>
        </w:rPr>
        <w:tab/>
      </w:r>
    </w:p>
    <w:p w:rsidR="005766AD" w:rsidRDefault="0007256E">
      <w:pPr>
        <w:pStyle w:val="Ttulo1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rPr>
          <w:rStyle w:val="Ninguno"/>
          <w:rFonts w:ascii="Book Antiqua" w:eastAsia="Book Antiqua" w:hAnsi="Book Antiqua" w:cs="Book Antiqua"/>
          <w:sz w:val="24"/>
          <w:szCs w:val="24"/>
        </w:rPr>
      </w:pPr>
      <w:r>
        <w:rPr>
          <w:rStyle w:val="Ninguno"/>
          <w:rFonts w:ascii="Book Antiqua" w:hAnsi="Book Antiqua"/>
          <w:sz w:val="24"/>
          <w:szCs w:val="24"/>
        </w:rPr>
        <w:t>Artículo 3 . Vehí</w:t>
      </w:r>
      <w:r w:rsidR="00CA7F59">
        <w:rPr>
          <w:rStyle w:val="Ninguno"/>
          <w:rFonts w:ascii="Book Antiqua" w:hAnsi="Book Antiqua"/>
          <w:sz w:val="24"/>
          <w:szCs w:val="24"/>
        </w:rPr>
        <w:t>culos Admi</w:t>
      </w:r>
      <w:r w:rsidR="00167ED1">
        <w:rPr>
          <w:rStyle w:val="Ninguno"/>
          <w:rFonts w:ascii="Book Antiqua" w:hAnsi="Book Antiqua"/>
          <w:sz w:val="24"/>
          <w:szCs w:val="24"/>
        </w:rPr>
        <w:t xml:space="preserve">tidos </w:t>
      </w:r>
    </w:p>
    <w:p w:rsidR="005766AD" w:rsidRDefault="005766AD">
      <w:pPr>
        <w:jc w:val="both"/>
        <w:rPr>
          <w:rStyle w:val="Ninguno"/>
          <w:rFonts w:ascii="Arial" w:eastAsia="Arial" w:hAnsi="Arial" w:cs="Arial"/>
          <w:b/>
          <w:bCs/>
          <w:sz w:val="20"/>
          <w:szCs w:val="20"/>
        </w:rPr>
      </w:pPr>
    </w:p>
    <w:p w:rsidR="005766AD" w:rsidRPr="00641E54" w:rsidRDefault="0007256E">
      <w:pPr>
        <w:suppressAutoHyphens w:val="0"/>
        <w:jc w:val="both"/>
        <w:rPr>
          <w:rStyle w:val="Ninguno"/>
          <w:rFonts w:ascii="Book Antiqua" w:eastAsia="Book Antiqua" w:hAnsi="Book Antiqua" w:cs="Book Antiqua"/>
          <w:sz w:val="18"/>
          <w:szCs w:val="18"/>
        </w:rPr>
      </w:pPr>
      <w:r w:rsidRPr="00641E54">
        <w:rPr>
          <w:rStyle w:val="Ninguno"/>
          <w:rFonts w:ascii="Book Antiqua" w:hAnsi="Book Antiqua"/>
          <w:sz w:val="18"/>
          <w:szCs w:val="18"/>
        </w:rPr>
        <w:t>Podrán participar aquellos vehículos de carácter clásico fabricados ent</w:t>
      </w:r>
      <w:r w:rsidR="004C23E2" w:rsidRPr="00641E54">
        <w:rPr>
          <w:rStyle w:val="Ninguno"/>
          <w:rFonts w:ascii="Book Antiqua" w:hAnsi="Book Antiqua"/>
          <w:sz w:val="18"/>
          <w:szCs w:val="18"/>
        </w:rPr>
        <w:t>re el 01-01-1946 y el 31-12-1985</w:t>
      </w:r>
      <w:r w:rsidRPr="00641E54">
        <w:rPr>
          <w:rStyle w:val="Ninguno"/>
          <w:rFonts w:ascii="Book Antiqua" w:hAnsi="Book Antiqua"/>
          <w:sz w:val="18"/>
          <w:szCs w:val="18"/>
        </w:rPr>
        <w:t xml:space="preserve"> siempre que cumplan las leyes y normas de tráfico vigentes en España, así como todos los requisitos exigidos en las Verificaciones Técnicas y Administrativas.</w:t>
      </w:r>
    </w:p>
    <w:p w:rsidR="005766AD" w:rsidRPr="00641E54" w:rsidRDefault="005766AD">
      <w:pPr>
        <w:suppressAutoHyphens w:val="0"/>
        <w:jc w:val="both"/>
        <w:rPr>
          <w:rStyle w:val="Ninguno"/>
          <w:rFonts w:ascii="Book Antiqua" w:eastAsia="Book Antiqua" w:hAnsi="Book Antiqua" w:cs="Book Antiqua"/>
          <w:sz w:val="18"/>
          <w:szCs w:val="18"/>
        </w:rPr>
      </w:pPr>
    </w:p>
    <w:p w:rsidR="005766AD" w:rsidRPr="00641E54" w:rsidRDefault="0007256E">
      <w:pPr>
        <w:rPr>
          <w:rStyle w:val="Ninguno"/>
          <w:rFonts w:ascii="Book Antiqua" w:eastAsia="Garamond" w:hAnsi="Book Antiqua" w:cs="Garamond"/>
          <w:sz w:val="18"/>
          <w:szCs w:val="18"/>
        </w:rPr>
      </w:pPr>
      <w:r w:rsidRPr="00641E54">
        <w:rPr>
          <w:rStyle w:val="Ninguno"/>
          <w:rFonts w:ascii="Book Antiqua" w:hAnsi="Book Antiqua"/>
          <w:sz w:val="18"/>
          <w:szCs w:val="18"/>
        </w:rPr>
        <w:t>Una vez admitido a participar, sólo se podrá cambiar el automóvil inscrito con la necesaria autorización.</w:t>
      </w:r>
    </w:p>
    <w:p w:rsidR="005766AD" w:rsidRPr="00641E54" w:rsidRDefault="0007256E">
      <w:pPr>
        <w:rPr>
          <w:rStyle w:val="Ninguno"/>
          <w:rFonts w:ascii="Book Antiqua" w:hAnsi="Book Antiqua"/>
          <w:sz w:val="18"/>
          <w:szCs w:val="18"/>
          <w:lang w:val="es-ES"/>
        </w:rPr>
      </w:pPr>
      <w:r w:rsidRPr="00641E54">
        <w:rPr>
          <w:rStyle w:val="Ninguno"/>
          <w:rFonts w:ascii="Book Antiqua" w:hAnsi="Book Antiqua"/>
          <w:sz w:val="18"/>
          <w:szCs w:val="18"/>
        </w:rPr>
        <w:t xml:space="preserve">A </w:t>
      </w:r>
      <w:r w:rsidRPr="00641E54">
        <w:rPr>
          <w:rStyle w:val="Ninguno"/>
          <w:rFonts w:ascii="Book Antiqua" w:hAnsi="Book Antiqua"/>
          <w:b/>
          <w:bCs/>
          <w:sz w:val="18"/>
          <w:szCs w:val="18"/>
        </w:rPr>
        <w:t>criterio de la Organización</w:t>
      </w:r>
      <w:r w:rsidRPr="00641E54">
        <w:rPr>
          <w:rStyle w:val="Ninguno"/>
          <w:rFonts w:ascii="Book Antiqua" w:hAnsi="Book Antiqua"/>
          <w:sz w:val="18"/>
          <w:szCs w:val="18"/>
        </w:rPr>
        <w:t xml:space="preserve"> se podrá permitir la Salida de </w:t>
      </w:r>
      <w:r w:rsidRPr="00641E54">
        <w:rPr>
          <w:rStyle w:val="Ninguno"/>
          <w:rFonts w:ascii="Book Antiqua" w:hAnsi="Book Antiqua"/>
          <w:b/>
          <w:bCs/>
          <w:sz w:val="18"/>
          <w:szCs w:val="18"/>
        </w:rPr>
        <w:t>5 vehículos</w:t>
      </w:r>
      <w:r w:rsidR="000E6473">
        <w:rPr>
          <w:rStyle w:val="Ninguno"/>
          <w:rFonts w:ascii="Book Antiqua" w:hAnsi="Book Antiqua"/>
          <w:sz w:val="18"/>
          <w:szCs w:val="18"/>
        </w:rPr>
        <w:t xml:space="preserve"> que no cumplan este articulo,</w:t>
      </w:r>
      <w:r w:rsidRPr="00641E54">
        <w:rPr>
          <w:rStyle w:val="Ninguno"/>
          <w:rFonts w:ascii="Book Antiqua" w:hAnsi="Book Antiqua"/>
          <w:sz w:val="18"/>
          <w:szCs w:val="18"/>
        </w:rPr>
        <w:t xml:space="preserve"> previa consulta a la organización</w:t>
      </w:r>
      <w:r w:rsidR="004C23E2" w:rsidRPr="00641E54">
        <w:rPr>
          <w:rStyle w:val="Ninguno"/>
          <w:rFonts w:ascii="Book Antiqua" w:hAnsi="Book Antiqua"/>
          <w:sz w:val="18"/>
          <w:szCs w:val="18"/>
        </w:rPr>
        <w:t>.</w:t>
      </w:r>
      <w:r w:rsidR="004C23E2" w:rsidRPr="00641E54">
        <w:rPr>
          <w:rStyle w:val="Ninguno"/>
          <w:rFonts w:ascii="Book Antiqua" w:hAnsi="Book Antiqua"/>
          <w:sz w:val="18"/>
          <w:szCs w:val="18"/>
          <w:lang w:val="es-ES"/>
        </w:rPr>
        <w:t xml:space="preserve"> </w:t>
      </w:r>
      <w:r w:rsidR="003916BA" w:rsidRPr="00641E54">
        <w:rPr>
          <w:rStyle w:val="Ninguno"/>
          <w:rFonts w:ascii="Book Antiqua" w:hAnsi="Book Antiqua"/>
          <w:sz w:val="18"/>
          <w:szCs w:val="18"/>
          <w:lang w:val="es-ES"/>
        </w:rPr>
        <w:t>(se precisa envió de Fotos del Vehículo para esta petición)</w:t>
      </w:r>
    </w:p>
    <w:p w:rsidR="004C23E2" w:rsidRPr="00641E54" w:rsidRDefault="004C23E2">
      <w:pPr>
        <w:rPr>
          <w:rStyle w:val="Ninguno"/>
          <w:rFonts w:ascii="Book Antiqua" w:eastAsia="Arial Narrow" w:hAnsi="Book Antiqua" w:cs="Arial Narrow"/>
          <w:b/>
          <w:bCs/>
          <w:sz w:val="18"/>
          <w:szCs w:val="18"/>
          <w:lang w:val="es-ES"/>
        </w:rPr>
      </w:pPr>
      <w:r w:rsidRPr="00641E54">
        <w:rPr>
          <w:rStyle w:val="Ninguno"/>
          <w:rFonts w:ascii="Book Antiqua" w:hAnsi="Book Antiqua"/>
          <w:sz w:val="18"/>
          <w:szCs w:val="18"/>
          <w:lang w:val="es-ES"/>
        </w:rPr>
        <w:t>Se limita la inscripción  máxima a 50 vehículos.</w:t>
      </w:r>
    </w:p>
    <w:p w:rsidR="005766AD" w:rsidRDefault="005766AD">
      <w:pPr>
        <w:pStyle w:val="Default"/>
        <w:jc w:val="both"/>
        <w:rPr>
          <w:rStyle w:val="Ninguno"/>
          <w:rFonts w:ascii="Book Antiqua" w:eastAsia="Book Antiqua" w:hAnsi="Book Antiqua" w:cs="Book Antiqua"/>
          <w:sz w:val="20"/>
          <w:szCs w:val="20"/>
        </w:rPr>
      </w:pPr>
    </w:p>
    <w:p w:rsidR="005766AD" w:rsidRDefault="001016CD">
      <w:pPr>
        <w:pStyle w:val="Ttulo1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rPr>
          <w:rStyle w:val="Ninguno"/>
          <w:rFonts w:ascii="Book Antiqua" w:eastAsia="Book Antiqua" w:hAnsi="Book Antiqua" w:cs="Book Antiqua"/>
          <w:sz w:val="18"/>
          <w:szCs w:val="18"/>
        </w:rPr>
      </w:pPr>
      <w:r>
        <w:rPr>
          <w:rStyle w:val="Ninguno"/>
          <w:rFonts w:ascii="Book Antiqua" w:hAnsi="Book Antiqua"/>
          <w:sz w:val="18"/>
          <w:szCs w:val="18"/>
        </w:rPr>
        <w:t>Artículo 4</w:t>
      </w:r>
      <w:r w:rsidR="0007256E">
        <w:rPr>
          <w:rStyle w:val="Ninguno"/>
          <w:rFonts w:ascii="Book Antiqua" w:hAnsi="Book Antiqua"/>
          <w:sz w:val="18"/>
          <w:szCs w:val="18"/>
        </w:rPr>
        <w:t>.  Verificaciones</w:t>
      </w:r>
    </w:p>
    <w:p w:rsidR="005766AD" w:rsidRDefault="005766AD">
      <w:pPr>
        <w:pStyle w:val="Textoindependiente31"/>
        <w:rPr>
          <w:rStyle w:val="Ninguno"/>
          <w:rFonts w:ascii="Book Antiqua" w:eastAsia="Book Antiqua" w:hAnsi="Book Antiqua" w:cs="Book Antiqua"/>
          <w:sz w:val="18"/>
          <w:szCs w:val="18"/>
        </w:rPr>
      </w:pPr>
    </w:p>
    <w:p w:rsidR="005766AD" w:rsidRDefault="0007256E">
      <w:pPr>
        <w:pStyle w:val="Textoindependiente31"/>
        <w:rPr>
          <w:rStyle w:val="Ninguno"/>
          <w:rFonts w:ascii="Book Antiqua" w:eastAsia="Book Antiqua" w:hAnsi="Book Antiqua" w:cs="Book Antiqua"/>
          <w:sz w:val="18"/>
          <w:szCs w:val="18"/>
        </w:rPr>
      </w:pPr>
      <w:r>
        <w:rPr>
          <w:rStyle w:val="Ninguno"/>
          <w:rFonts w:ascii="Book Antiqua" w:hAnsi="Book Antiqua"/>
          <w:sz w:val="18"/>
          <w:szCs w:val="18"/>
        </w:rPr>
        <w:t>Se realizará a la entrada del vehículo en el Parque Cerrado una verificación para comprobar los siguientes puntos:</w:t>
      </w:r>
    </w:p>
    <w:p w:rsidR="005766AD" w:rsidRDefault="0007256E">
      <w:pPr>
        <w:pStyle w:val="Textoindependiente31"/>
        <w:rPr>
          <w:rStyle w:val="Ninguno"/>
          <w:rFonts w:ascii="Book Antiqua" w:eastAsia="Book Antiqua" w:hAnsi="Book Antiqua" w:cs="Book Antiqua"/>
          <w:sz w:val="18"/>
          <w:szCs w:val="18"/>
        </w:rPr>
      </w:pPr>
      <w:r>
        <w:rPr>
          <w:rStyle w:val="Ninguno"/>
          <w:rFonts w:ascii="Book Antiqua" w:eastAsia="Book Antiqua" w:hAnsi="Book Antiqua" w:cs="Book Antiqua"/>
          <w:sz w:val="18"/>
          <w:szCs w:val="18"/>
        </w:rPr>
        <w:tab/>
        <w:t>Administrativas:</w:t>
      </w:r>
    </w:p>
    <w:p w:rsidR="005766AD" w:rsidRDefault="0007256E">
      <w:pPr>
        <w:numPr>
          <w:ilvl w:val="0"/>
          <w:numId w:val="12"/>
        </w:numPr>
        <w:jc w:val="both"/>
        <w:rPr>
          <w:rFonts w:ascii="Book Antiqua" w:hAnsi="Book Antiqua"/>
          <w:b/>
          <w:bCs/>
          <w:sz w:val="18"/>
          <w:szCs w:val="18"/>
        </w:rPr>
      </w:pPr>
      <w:r>
        <w:rPr>
          <w:rStyle w:val="Ninguno"/>
          <w:rFonts w:ascii="Book Antiqua" w:hAnsi="Book Antiqua"/>
          <w:sz w:val="18"/>
          <w:szCs w:val="18"/>
        </w:rPr>
        <w:t>Seguro Obligatorio</w:t>
      </w:r>
      <w:r>
        <w:rPr>
          <w:rFonts w:ascii="Book Antiqua" w:hAnsi="Book Antiqua"/>
          <w:b/>
          <w:bCs/>
          <w:sz w:val="18"/>
          <w:szCs w:val="18"/>
        </w:rPr>
        <w:t xml:space="preserve"> de Responsabilidad Civil en vigor.</w:t>
      </w:r>
    </w:p>
    <w:p w:rsidR="005766AD" w:rsidRDefault="0007256E">
      <w:pPr>
        <w:numPr>
          <w:ilvl w:val="0"/>
          <w:numId w:val="12"/>
        </w:numPr>
        <w:jc w:val="both"/>
        <w:rPr>
          <w:rFonts w:ascii="Book Antiqua" w:hAnsi="Book Antiqua"/>
          <w:b/>
          <w:bCs/>
          <w:sz w:val="18"/>
          <w:szCs w:val="18"/>
        </w:rPr>
      </w:pPr>
      <w:r>
        <w:rPr>
          <w:rStyle w:val="Ninguno"/>
          <w:rFonts w:ascii="Book Antiqua" w:hAnsi="Book Antiqua"/>
          <w:sz w:val="18"/>
          <w:szCs w:val="18"/>
        </w:rPr>
        <w:t>Inspección Técnica de Vehículos</w:t>
      </w:r>
      <w:r>
        <w:rPr>
          <w:rFonts w:ascii="Book Antiqua" w:hAnsi="Book Antiqua"/>
          <w:b/>
          <w:bCs/>
          <w:sz w:val="18"/>
          <w:szCs w:val="18"/>
        </w:rPr>
        <w:t xml:space="preserve"> en vigor.</w:t>
      </w:r>
    </w:p>
    <w:p w:rsidR="005766AD" w:rsidRDefault="0007256E">
      <w:pPr>
        <w:numPr>
          <w:ilvl w:val="0"/>
          <w:numId w:val="12"/>
        </w:numPr>
        <w:jc w:val="both"/>
        <w:rPr>
          <w:rFonts w:ascii="Book Antiqua" w:hAnsi="Book Antiqua"/>
          <w:b/>
          <w:bCs/>
          <w:sz w:val="18"/>
          <w:szCs w:val="18"/>
        </w:rPr>
      </w:pPr>
      <w:r>
        <w:rPr>
          <w:rFonts w:ascii="Book Antiqua" w:hAnsi="Book Antiqua"/>
          <w:b/>
          <w:bCs/>
          <w:sz w:val="18"/>
          <w:szCs w:val="18"/>
        </w:rPr>
        <w:t>Carnet de conducir</w:t>
      </w:r>
    </w:p>
    <w:p w:rsidR="00641E54" w:rsidRDefault="00641E54" w:rsidP="00641E54">
      <w:pPr>
        <w:ind w:left="720"/>
        <w:jc w:val="both"/>
        <w:rPr>
          <w:rStyle w:val="Ninguno"/>
          <w:rFonts w:ascii="Book Antiqua" w:eastAsia="Book Antiqua" w:hAnsi="Book Antiqua" w:cs="Book Antiqua"/>
          <w:sz w:val="18"/>
          <w:szCs w:val="18"/>
        </w:rPr>
      </w:pPr>
    </w:p>
    <w:p w:rsidR="005766AD" w:rsidRDefault="0007256E" w:rsidP="00F15B75">
      <w:pPr>
        <w:ind w:left="360" w:firstLine="348"/>
        <w:jc w:val="both"/>
        <w:rPr>
          <w:rStyle w:val="Ninguno"/>
          <w:rFonts w:ascii="Book Antiqua" w:eastAsia="Book Antiqua" w:hAnsi="Book Antiqua" w:cs="Book Antiqua"/>
          <w:b/>
          <w:bCs/>
          <w:sz w:val="18"/>
          <w:szCs w:val="18"/>
        </w:rPr>
      </w:pPr>
      <w:r>
        <w:rPr>
          <w:rStyle w:val="Ninguno"/>
          <w:rFonts w:ascii="Book Antiqua" w:hAnsi="Book Antiqua"/>
          <w:b/>
          <w:bCs/>
          <w:sz w:val="18"/>
          <w:szCs w:val="18"/>
        </w:rPr>
        <w:t>Técnicas:</w:t>
      </w:r>
    </w:p>
    <w:p w:rsidR="005766AD" w:rsidRDefault="0007256E">
      <w:pPr>
        <w:numPr>
          <w:ilvl w:val="0"/>
          <w:numId w:val="12"/>
        </w:numPr>
        <w:jc w:val="both"/>
        <w:rPr>
          <w:rFonts w:ascii="Book Antiqua" w:hAnsi="Book Antiqua"/>
          <w:b/>
          <w:bCs/>
          <w:sz w:val="18"/>
          <w:szCs w:val="18"/>
        </w:rPr>
      </w:pPr>
      <w:r>
        <w:rPr>
          <w:rFonts w:ascii="Book Antiqua" w:hAnsi="Book Antiqua"/>
          <w:b/>
          <w:bCs/>
          <w:sz w:val="18"/>
          <w:szCs w:val="18"/>
        </w:rPr>
        <w:t>Medid</w:t>
      </w:r>
      <w:r w:rsidR="00451758">
        <w:rPr>
          <w:rFonts w:ascii="Book Antiqua" w:hAnsi="Book Antiqua"/>
          <w:b/>
          <w:bCs/>
          <w:sz w:val="18"/>
          <w:szCs w:val="18"/>
        </w:rPr>
        <w:t>as seguridad obligatorias (chalecos</w:t>
      </w:r>
      <w:r>
        <w:rPr>
          <w:rFonts w:ascii="Book Antiqua" w:hAnsi="Book Antiqua"/>
          <w:b/>
          <w:bCs/>
          <w:sz w:val="18"/>
          <w:szCs w:val="18"/>
        </w:rPr>
        <w:t xml:space="preserve"> , triángulos, etc)</w:t>
      </w:r>
    </w:p>
    <w:p w:rsidR="005766AD" w:rsidRDefault="0007256E">
      <w:pPr>
        <w:numPr>
          <w:ilvl w:val="0"/>
          <w:numId w:val="12"/>
        </w:numPr>
        <w:jc w:val="both"/>
        <w:rPr>
          <w:rFonts w:ascii="Book Antiqua" w:hAnsi="Book Antiqua"/>
          <w:sz w:val="18"/>
          <w:szCs w:val="18"/>
        </w:rPr>
      </w:pPr>
      <w:r>
        <w:rPr>
          <w:rFonts w:ascii="Book Antiqua" w:hAnsi="Book Antiqua"/>
          <w:sz w:val="18"/>
          <w:szCs w:val="18"/>
        </w:rPr>
        <w:t>Sonoridad del escape</w:t>
      </w:r>
      <w:r w:rsidR="00451758">
        <w:rPr>
          <w:rFonts w:ascii="Book Antiqua" w:hAnsi="Book Antiqua"/>
          <w:sz w:val="18"/>
          <w:szCs w:val="18"/>
        </w:rPr>
        <w:t xml:space="preserve"> ( a criterio organización) </w:t>
      </w:r>
      <w:r>
        <w:rPr>
          <w:rFonts w:ascii="Book Antiqua" w:hAnsi="Book Antiqua"/>
          <w:sz w:val="18"/>
          <w:szCs w:val="18"/>
        </w:rPr>
        <w:t xml:space="preserve"> –</w:t>
      </w:r>
    </w:p>
    <w:p w:rsidR="005766AD" w:rsidRDefault="0007256E">
      <w:pPr>
        <w:numPr>
          <w:ilvl w:val="0"/>
          <w:numId w:val="12"/>
        </w:numPr>
        <w:jc w:val="both"/>
        <w:rPr>
          <w:rFonts w:ascii="Book Antiqua" w:hAnsi="Book Antiqua"/>
          <w:sz w:val="18"/>
          <w:szCs w:val="18"/>
        </w:rPr>
      </w:pPr>
      <w:r>
        <w:rPr>
          <w:rStyle w:val="Ninguno"/>
          <w:rFonts w:ascii="Book Antiqua" w:hAnsi="Book Antiqua"/>
          <w:b/>
          <w:bCs/>
          <w:sz w:val="18"/>
          <w:szCs w:val="18"/>
        </w:rPr>
        <w:t>Luces e intermitencia</w:t>
      </w:r>
      <w:r>
        <w:rPr>
          <w:rFonts w:ascii="Book Antiqua" w:hAnsi="Book Antiqua"/>
          <w:sz w:val="18"/>
          <w:szCs w:val="18"/>
        </w:rPr>
        <w:t>.</w:t>
      </w:r>
    </w:p>
    <w:p w:rsidR="005766AD" w:rsidRDefault="005766AD">
      <w:pPr>
        <w:suppressAutoHyphens w:val="0"/>
        <w:ind w:left="360"/>
        <w:jc w:val="both"/>
        <w:rPr>
          <w:rStyle w:val="Ninguno"/>
          <w:rFonts w:ascii="Book Antiqua" w:eastAsia="Book Antiqua" w:hAnsi="Book Antiqua" w:cs="Book Antiqua"/>
          <w:sz w:val="18"/>
          <w:szCs w:val="18"/>
        </w:rPr>
      </w:pPr>
    </w:p>
    <w:p w:rsidR="005766AD" w:rsidRDefault="005766AD">
      <w:pPr>
        <w:jc w:val="both"/>
        <w:rPr>
          <w:rStyle w:val="Ninguno"/>
          <w:rFonts w:ascii="Book Antiqua" w:eastAsia="Book Antiqua" w:hAnsi="Book Antiqua" w:cs="Book Antiqua"/>
          <w:sz w:val="18"/>
          <w:szCs w:val="18"/>
        </w:rPr>
      </w:pPr>
    </w:p>
    <w:p w:rsidR="005766AD" w:rsidRDefault="001016CD">
      <w:pPr>
        <w:pStyle w:val="Ttulo1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rPr>
          <w:rStyle w:val="Ninguno"/>
          <w:rFonts w:ascii="Book Antiqua" w:eastAsia="Book Antiqua" w:hAnsi="Book Antiqua" w:cs="Book Antiqua"/>
          <w:sz w:val="18"/>
          <w:szCs w:val="18"/>
        </w:rPr>
      </w:pPr>
      <w:r>
        <w:rPr>
          <w:rStyle w:val="Ninguno"/>
          <w:rFonts w:ascii="Book Antiqua" w:hAnsi="Book Antiqua"/>
          <w:sz w:val="18"/>
          <w:szCs w:val="18"/>
        </w:rPr>
        <w:t>Artículo 5</w:t>
      </w:r>
      <w:r w:rsidR="0007256E">
        <w:rPr>
          <w:rStyle w:val="Ninguno"/>
          <w:rFonts w:ascii="Book Antiqua" w:hAnsi="Book Antiqua"/>
          <w:sz w:val="18"/>
          <w:szCs w:val="18"/>
        </w:rPr>
        <w:t>. Libro de Ruta</w:t>
      </w:r>
    </w:p>
    <w:p w:rsidR="00F15B75" w:rsidRDefault="00F15B75">
      <w:pPr>
        <w:jc w:val="both"/>
        <w:rPr>
          <w:rStyle w:val="Ninguno"/>
          <w:rFonts w:ascii="Book Antiqua" w:hAnsi="Book Antiqua"/>
          <w:sz w:val="18"/>
          <w:szCs w:val="18"/>
        </w:rPr>
      </w:pPr>
    </w:p>
    <w:p w:rsidR="005766AD" w:rsidRDefault="0007256E">
      <w:pPr>
        <w:jc w:val="both"/>
        <w:rPr>
          <w:rStyle w:val="Ninguno"/>
          <w:rFonts w:ascii="Book Antiqua" w:hAnsi="Book Antiqua"/>
          <w:sz w:val="18"/>
          <w:szCs w:val="18"/>
        </w:rPr>
      </w:pPr>
      <w:r>
        <w:rPr>
          <w:rStyle w:val="Ninguno"/>
          <w:rFonts w:ascii="Book Antiqua" w:hAnsi="Book Antiqua"/>
          <w:sz w:val="18"/>
          <w:szCs w:val="18"/>
        </w:rPr>
        <w:t>Se le entregará a los participantes el libro de ruta con el recorrido  antes  de la salida, el cual deberán respetar íntegramente, salvo en caso de fuerza mayor, de</w:t>
      </w:r>
      <w:r w:rsidR="001016CD">
        <w:rPr>
          <w:rStyle w:val="Ninguno"/>
          <w:rFonts w:ascii="Book Antiqua" w:hAnsi="Book Antiqua"/>
          <w:sz w:val="18"/>
          <w:szCs w:val="18"/>
        </w:rPr>
        <w:t>cido por la Dirección de Ruta.</w:t>
      </w:r>
      <w:r>
        <w:rPr>
          <w:rStyle w:val="Ninguno"/>
          <w:rFonts w:ascii="Book Antiqua" w:hAnsi="Book Antiqua"/>
          <w:sz w:val="18"/>
          <w:szCs w:val="18"/>
        </w:rPr>
        <w:t>.</w:t>
      </w:r>
    </w:p>
    <w:p w:rsidR="00F15B75" w:rsidRDefault="00F15B75">
      <w:pPr>
        <w:jc w:val="both"/>
        <w:rPr>
          <w:rStyle w:val="Ninguno"/>
          <w:rFonts w:ascii="Book Antiqua" w:hAnsi="Book Antiqua"/>
          <w:sz w:val="18"/>
          <w:szCs w:val="18"/>
        </w:rPr>
      </w:pPr>
    </w:p>
    <w:p w:rsidR="00F15B75" w:rsidRDefault="00F15B75">
      <w:pPr>
        <w:jc w:val="both"/>
        <w:rPr>
          <w:rStyle w:val="Ninguno"/>
          <w:rFonts w:ascii="Book Antiqua" w:eastAsia="Book Antiqua" w:hAnsi="Book Antiqua" w:cs="Book Antiqua"/>
          <w:sz w:val="18"/>
          <w:szCs w:val="18"/>
        </w:rPr>
      </w:pPr>
    </w:p>
    <w:p w:rsidR="005766AD" w:rsidRDefault="005766AD">
      <w:pPr>
        <w:jc w:val="both"/>
        <w:rPr>
          <w:rStyle w:val="Ninguno"/>
          <w:rFonts w:ascii="Book Antiqua" w:eastAsia="Book Antiqua" w:hAnsi="Book Antiqua" w:cs="Book Antiqua"/>
          <w:sz w:val="18"/>
          <w:szCs w:val="18"/>
        </w:rPr>
      </w:pPr>
    </w:p>
    <w:p w:rsidR="005766AD" w:rsidRDefault="001016CD">
      <w:pPr>
        <w:pStyle w:val="Ttulo1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rPr>
          <w:rStyle w:val="Ninguno"/>
          <w:rFonts w:ascii="Book Antiqua" w:eastAsia="Book Antiqua" w:hAnsi="Book Antiqua" w:cs="Book Antiqua"/>
          <w:sz w:val="18"/>
          <w:szCs w:val="18"/>
        </w:rPr>
      </w:pPr>
      <w:r>
        <w:rPr>
          <w:rStyle w:val="Ninguno"/>
          <w:rFonts w:ascii="Book Antiqua" w:hAnsi="Book Antiqua"/>
          <w:sz w:val="18"/>
          <w:szCs w:val="18"/>
        </w:rPr>
        <w:t>Artículo 6</w:t>
      </w:r>
      <w:r w:rsidR="0007256E">
        <w:rPr>
          <w:rStyle w:val="Ninguno"/>
          <w:rFonts w:ascii="Book Antiqua" w:hAnsi="Book Antiqua"/>
          <w:sz w:val="18"/>
          <w:szCs w:val="18"/>
        </w:rPr>
        <w:t>. Placas y Números</w:t>
      </w:r>
    </w:p>
    <w:p w:rsidR="00F15B75" w:rsidRDefault="00F15B75">
      <w:pPr>
        <w:jc w:val="both"/>
        <w:rPr>
          <w:rStyle w:val="Ninguno"/>
          <w:rFonts w:ascii="Book Antiqua" w:hAnsi="Book Antiqua"/>
          <w:sz w:val="18"/>
          <w:szCs w:val="18"/>
        </w:rPr>
      </w:pPr>
    </w:p>
    <w:p w:rsidR="005766AD" w:rsidRDefault="0007256E">
      <w:pPr>
        <w:jc w:val="both"/>
        <w:rPr>
          <w:rStyle w:val="Ninguno"/>
          <w:rFonts w:ascii="Book Antiqua" w:hAnsi="Book Antiqua"/>
          <w:sz w:val="18"/>
          <w:szCs w:val="18"/>
        </w:rPr>
      </w:pPr>
      <w:r>
        <w:rPr>
          <w:rStyle w:val="Ninguno"/>
          <w:rFonts w:ascii="Book Antiqua" w:hAnsi="Book Antiqua"/>
          <w:sz w:val="18"/>
          <w:szCs w:val="18"/>
        </w:rPr>
        <w:t xml:space="preserve">Los números serán atribuidos por orden creciente de antigüedad, los números más bajos corresponderán a los más antiguos, excepto los </w:t>
      </w:r>
      <w:r>
        <w:rPr>
          <w:rStyle w:val="Ninguno"/>
          <w:rFonts w:ascii="Book Antiqua" w:hAnsi="Book Antiqua"/>
          <w:b/>
          <w:bCs/>
          <w:sz w:val="18"/>
          <w:szCs w:val="18"/>
        </w:rPr>
        <w:t>quince primeros</w:t>
      </w:r>
      <w:r>
        <w:rPr>
          <w:rStyle w:val="Ninguno"/>
          <w:rFonts w:ascii="Book Antiqua" w:hAnsi="Book Antiqua"/>
          <w:sz w:val="18"/>
          <w:szCs w:val="18"/>
        </w:rPr>
        <w:t xml:space="preserve"> que serán a criterio del organizador.</w:t>
      </w:r>
    </w:p>
    <w:p w:rsidR="00F15B75" w:rsidRDefault="00F15B75">
      <w:pPr>
        <w:jc w:val="both"/>
        <w:rPr>
          <w:rStyle w:val="Ninguno"/>
          <w:rFonts w:ascii="Book Antiqua" w:hAnsi="Book Antiqua"/>
          <w:sz w:val="18"/>
          <w:szCs w:val="18"/>
        </w:rPr>
      </w:pPr>
    </w:p>
    <w:p w:rsidR="00F15B75" w:rsidRDefault="00F15B75">
      <w:pPr>
        <w:jc w:val="both"/>
        <w:rPr>
          <w:rStyle w:val="Ninguno"/>
          <w:rFonts w:ascii="Book Antiqua" w:hAnsi="Book Antiqua"/>
          <w:sz w:val="18"/>
          <w:szCs w:val="18"/>
        </w:rPr>
      </w:pPr>
    </w:p>
    <w:p w:rsidR="00F15B75" w:rsidRDefault="00F15B75">
      <w:pPr>
        <w:jc w:val="both"/>
        <w:rPr>
          <w:rStyle w:val="Ninguno"/>
          <w:rFonts w:ascii="Book Antiqua" w:eastAsia="Book Antiqua" w:hAnsi="Book Antiqua" w:cs="Book Antiqua"/>
          <w:sz w:val="18"/>
          <w:szCs w:val="18"/>
        </w:rPr>
      </w:pPr>
    </w:p>
    <w:p w:rsidR="005766AD" w:rsidRDefault="005766AD">
      <w:pPr>
        <w:pStyle w:val="Textoindependiente21"/>
        <w:rPr>
          <w:rStyle w:val="Ninguno"/>
          <w:rFonts w:ascii="Book Antiqua" w:eastAsia="Book Antiqua" w:hAnsi="Book Antiqua" w:cs="Book Antiqua"/>
          <w:i w:val="0"/>
          <w:iCs w:val="0"/>
          <w:sz w:val="18"/>
          <w:szCs w:val="18"/>
        </w:rPr>
      </w:pPr>
    </w:p>
    <w:p w:rsidR="005766AD" w:rsidRDefault="001016CD">
      <w:pPr>
        <w:pStyle w:val="Ttulo3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rPr>
          <w:rStyle w:val="Ninguno"/>
          <w:rFonts w:ascii="Book Antiqua" w:eastAsia="Book Antiqua" w:hAnsi="Book Antiqua" w:cs="Book Antiqua"/>
          <w:sz w:val="18"/>
          <w:szCs w:val="18"/>
        </w:rPr>
      </w:pPr>
      <w:r>
        <w:rPr>
          <w:rStyle w:val="Ninguno"/>
          <w:rFonts w:ascii="Book Antiqua" w:hAnsi="Book Antiqua"/>
          <w:sz w:val="18"/>
          <w:szCs w:val="18"/>
        </w:rPr>
        <w:t>Artículo 7</w:t>
      </w:r>
      <w:r w:rsidR="0007256E">
        <w:rPr>
          <w:rStyle w:val="Ninguno"/>
          <w:rFonts w:ascii="Book Antiqua" w:hAnsi="Book Antiqua"/>
          <w:sz w:val="18"/>
          <w:szCs w:val="18"/>
        </w:rPr>
        <w:t>. Publicidad</w:t>
      </w:r>
    </w:p>
    <w:p w:rsidR="00F15B75" w:rsidRDefault="00F15B75" w:rsidP="00451758">
      <w:pPr>
        <w:rPr>
          <w:rStyle w:val="Ninguno"/>
          <w:rFonts w:ascii="Book Antiqua" w:hAnsi="Book Antiqua"/>
          <w:sz w:val="18"/>
          <w:szCs w:val="18"/>
        </w:rPr>
      </w:pPr>
    </w:p>
    <w:p w:rsidR="005766AD" w:rsidRDefault="0007256E" w:rsidP="00451758">
      <w:pPr>
        <w:rPr>
          <w:rStyle w:val="Ninguno"/>
          <w:rFonts w:ascii="Book Antiqua" w:eastAsia="Book Antiqua" w:hAnsi="Book Antiqua" w:cs="Book Antiqua"/>
          <w:sz w:val="18"/>
          <w:szCs w:val="18"/>
        </w:rPr>
      </w:pPr>
      <w:r>
        <w:rPr>
          <w:rStyle w:val="Ninguno"/>
          <w:rFonts w:ascii="Book Antiqua" w:hAnsi="Book Antiqua"/>
          <w:sz w:val="18"/>
          <w:szCs w:val="18"/>
        </w:rPr>
        <w:t>Al ser una prueba no dep</w:t>
      </w:r>
      <w:r w:rsidR="001016CD">
        <w:rPr>
          <w:rStyle w:val="Ninguno"/>
          <w:rFonts w:ascii="Book Antiqua" w:hAnsi="Book Antiqua"/>
          <w:sz w:val="18"/>
          <w:szCs w:val="18"/>
        </w:rPr>
        <w:t xml:space="preserve">ortiva, la organización no admite </w:t>
      </w:r>
      <w:r>
        <w:rPr>
          <w:rStyle w:val="Ninguno"/>
          <w:rFonts w:ascii="Book Antiqua" w:hAnsi="Book Antiqua"/>
          <w:sz w:val="18"/>
          <w:szCs w:val="18"/>
        </w:rPr>
        <w:t xml:space="preserve"> publicidad en los vehículos participantes. </w:t>
      </w:r>
    </w:p>
    <w:p w:rsidR="005766AD" w:rsidRDefault="0007256E" w:rsidP="00451758">
      <w:pPr>
        <w:suppressAutoHyphens w:val="0"/>
        <w:rPr>
          <w:rStyle w:val="Ninguno"/>
          <w:rFonts w:ascii="Book Antiqua" w:eastAsia="Book Antiqua" w:hAnsi="Book Antiqua" w:cs="Book Antiqua"/>
          <w:sz w:val="18"/>
          <w:szCs w:val="18"/>
        </w:rPr>
      </w:pPr>
      <w:r>
        <w:rPr>
          <w:rStyle w:val="Ninguno"/>
          <w:rFonts w:ascii="Book Antiqua" w:hAnsi="Book Antiqua"/>
          <w:sz w:val="18"/>
          <w:szCs w:val="18"/>
        </w:rPr>
        <w:t xml:space="preserve">Se admite la publicidad en aquellos vehículos que estén decorados como </w:t>
      </w:r>
      <w:r w:rsidR="001016CD">
        <w:rPr>
          <w:rStyle w:val="Ninguno"/>
          <w:rFonts w:ascii="Book Antiqua" w:hAnsi="Book Antiqua"/>
          <w:sz w:val="18"/>
          <w:szCs w:val="18"/>
        </w:rPr>
        <w:t>réplicas</w:t>
      </w:r>
      <w:r>
        <w:rPr>
          <w:rStyle w:val="Ninguno"/>
          <w:rFonts w:ascii="Book Antiqua" w:hAnsi="Book Antiqua"/>
          <w:sz w:val="18"/>
          <w:szCs w:val="18"/>
        </w:rPr>
        <w:t xml:space="preserve"> de</w:t>
      </w:r>
    </w:p>
    <w:p w:rsidR="005766AD" w:rsidRDefault="00D32DC2" w:rsidP="00451758">
      <w:pPr>
        <w:suppressAutoHyphens w:val="0"/>
        <w:rPr>
          <w:rStyle w:val="Ninguno"/>
          <w:rFonts w:ascii="Book Antiqua" w:eastAsia="Book Antiqua" w:hAnsi="Book Antiqua" w:cs="Book Antiqua"/>
          <w:sz w:val="18"/>
          <w:szCs w:val="18"/>
        </w:rPr>
      </w:pPr>
      <w:r>
        <w:rPr>
          <w:rStyle w:val="Ninguno"/>
          <w:rFonts w:ascii="Book Antiqua" w:hAnsi="Book Antiqua"/>
          <w:sz w:val="18"/>
          <w:szCs w:val="18"/>
        </w:rPr>
        <w:t>Vehículos</w:t>
      </w:r>
      <w:r w:rsidR="0007256E">
        <w:rPr>
          <w:rStyle w:val="Ninguno"/>
          <w:rFonts w:ascii="Book Antiqua" w:hAnsi="Book Antiqua"/>
          <w:sz w:val="18"/>
          <w:szCs w:val="18"/>
        </w:rPr>
        <w:t xml:space="preserve"> que participaron en pruebas de la época.(se exige foto demostrativa ).</w:t>
      </w:r>
    </w:p>
    <w:p w:rsidR="005766AD" w:rsidRDefault="0007256E" w:rsidP="00451758">
      <w:pPr>
        <w:suppressAutoHyphens w:val="0"/>
        <w:rPr>
          <w:rStyle w:val="Ninguno"/>
          <w:rFonts w:ascii="Book Antiqua" w:eastAsia="Book Antiqua" w:hAnsi="Book Antiqua" w:cs="Book Antiqua"/>
          <w:sz w:val="18"/>
          <w:szCs w:val="18"/>
        </w:rPr>
      </w:pPr>
      <w:r>
        <w:rPr>
          <w:rStyle w:val="Ninguno"/>
          <w:rFonts w:ascii="Book Antiqua" w:hAnsi="Book Antiqua"/>
          <w:sz w:val="18"/>
          <w:szCs w:val="18"/>
        </w:rPr>
        <w:t>No se admite publicidad en el parabrisas (en base al artículo 19 del código de circulación</w:t>
      </w:r>
    </w:p>
    <w:p w:rsidR="005766AD" w:rsidRDefault="00D32DC2" w:rsidP="00451758">
      <w:pPr>
        <w:suppressAutoHyphens w:val="0"/>
        <w:rPr>
          <w:rStyle w:val="Ninguno"/>
          <w:rFonts w:ascii="Book Antiqua" w:eastAsia="Book Antiqua" w:hAnsi="Book Antiqua" w:cs="Book Antiqua"/>
          <w:sz w:val="18"/>
          <w:szCs w:val="18"/>
        </w:rPr>
      </w:pPr>
      <w:r>
        <w:rPr>
          <w:rStyle w:val="Ninguno"/>
          <w:rFonts w:ascii="Book Antiqua" w:hAnsi="Book Antiqua"/>
          <w:sz w:val="18"/>
          <w:szCs w:val="18"/>
        </w:rPr>
        <w:t>Referente</w:t>
      </w:r>
      <w:r w:rsidR="0007256E">
        <w:rPr>
          <w:rStyle w:val="Ninguno"/>
          <w:rFonts w:ascii="Book Antiqua" w:hAnsi="Book Antiqua"/>
          <w:sz w:val="18"/>
          <w:szCs w:val="18"/>
        </w:rPr>
        <w:t xml:space="preserve"> a la visibilidad en los vehículos)</w:t>
      </w:r>
    </w:p>
    <w:p w:rsidR="005766AD" w:rsidRDefault="0007256E">
      <w:pPr>
        <w:jc w:val="both"/>
        <w:rPr>
          <w:rStyle w:val="Ninguno"/>
          <w:rFonts w:ascii="Book Antiqua" w:hAnsi="Book Antiqua"/>
          <w:sz w:val="18"/>
          <w:szCs w:val="18"/>
        </w:rPr>
      </w:pPr>
      <w:r>
        <w:rPr>
          <w:rStyle w:val="Ninguno"/>
          <w:rFonts w:ascii="Book Antiqua" w:hAnsi="Book Antiqua"/>
          <w:sz w:val="18"/>
          <w:szCs w:val="18"/>
        </w:rPr>
        <w:t xml:space="preserve">  </w:t>
      </w:r>
    </w:p>
    <w:p w:rsidR="005766AD" w:rsidRDefault="005766AD">
      <w:pPr>
        <w:pStyle w:val="Listaconvietas21"/>
        <w:rPr>
          <w:rStyle w:val="Ninguno"/>
          <w:rFonts w:ascii="Book Antiqua" w:eastAsia="Book Antiqua" w:hAnsi="Book Antiqua" w:cs="Book Antiqua"/>
          <w:sz w:val="20"/>
          <w:szCs w:val="20"/>
        </w:rPr>
      </w:pPr>
    </w:p>
    <w:p w:rsidR="005766AD" w:rsidRDefault="0007256E">
      <w:pPr>
        <w:pStyle w:val="Listaconvietas21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rPr>
          <w:rStyle w:val="Ninguno"/>
          <w:rFonts w:ascii="Book Antiqua" w:eastAsia="Book Antiqua" w:hAnsi="Book Antiqua" w:cs="Book Antiqua"/>
          <w:sz w:val="20"/>
          <w:szCs w:val="20"/>
        </w:rPr>
      </w:pPr>
      <w:r>
        <w:rPr>
          <w:rStyle w:val="Ninguno"/>
          <w:rFonts w:ascii="Book Antiqua" w:hAnsi="Book Antiqua"/>
          <w:sz w:val="20"/>
          <w:szCs w:val="20"/>
        </w:rPr>
        <w:t>Artícul</w:t>
      </w:r>
      <w:r w:rsidR="001016CD">
        <w:rPr>
          <w:rStyle w:val="Ninguno"/>
          <w:rFonts w:ascii="Book Antiqua" w:hAnsi="Book Antiqua"/>
          <w:sz w:val="20"/>
          <w:szCs w:val="20"/>
        </w:rPr>
        <w:t>o 8</w:t>
      </w:r>
      <w:r w:rsidR="006476C1">
        <w:rPr>
          <w:rStyle w:val="Ninguno"/>
          <w:rFonts w:ascii="Book Antiqua" w:hAnsi="Book Antiqua"/>
          <w:sz w:val="20"/>
          <w:szCs w:val="20"/>
        </w:rPr>
        <w:t xml:space="preserve"> Derechos de </w:t>
      </w:r>
      <w:r w:rsidR="00D32DC2">
        <w:rPr>
          <w:rStyle w:val="Ninguno"/>
          <w:rFonts w:ascii="Book Antiqua" w:hAnsi="Book Antiqua"/>
          <w:sz w:val="20"/>
          <w:szCs w:val="20"/>
        </w:rPr>
        <w:t>Inscripción</w:t>
      </w:r>
    </w:p>
    <w:p w:rsidR="005766AD" w:rsidRDefault="005766AD">
      <w:pPr>
        <w:pStyle w:val="Listaconvietas21"/>
        <w:rPr>
          <w:rStyle w:val="Ninguno"/>
          <w:rFonts w:ascii="Book Antiqua" w:eastAsia="Book Antiqua" w:hAnsi="Book Antiqua" w:cs="Book Antiqua"/>
        </w:rPr>
      </w:pPr>
    </w:p>
    <w:p w:rsidR="005766AD" w:rsidRPr="004B25E1" w:rsidRDefault="0007256E">
      <w:pPr>
        <w:pStyle w:val="Listaconvietas21"/>
        <w:rPr>
          <w:rStyle w:val="Ninguno"/>
          <w:rFonts w:ascii="Book Antiqua" w:eastAsia="Book Antiqua" w:hAnsi="Book Antiqua" w:cs="Book Antiqua"/>
          <w:sz w:val="20"/>
          <w:szCs w:val="20"/>
        </w:rPr>
      </w:pPr>
      <w:r w:rsidRPr="004B25E1">
        <w:rPr>
          <w:rStyle w:val="Ninguno"/>
          <w:rFonts w:ascii="Book Antiqua" w:hAnsi="Book Antiqua"/>
          <w:sz w:val="20"/>
          <w:szCs w:val="20"/>
        </w:rPr>
        <w:t>La inscripción incluye</w:t>
      </w:r>
      <w:r w:rsidR="00C159A9" w:rsidRPr="004B25E1">
        <w:rPr>
          <w:rStyle w:val="Ninguno"/>
          <w:rFonts w:ascii="Book Antiqua" w:hAnsi="Book Antiqua"/>
          <w:sz w:val="20"/>
          <w:szCs w:val="20"/>
        </w:rPr>
        <w:t xml:space="preserve"> para 2 personas</w:t>
      </w:r>
      <w:r w:rsidRPr="004B25E1">
        <w:rPr>
          <w:rStyle w:val="Ninguno"/>
          <w:rFonts w:ascii="Book Antiqua" w:hAnsi="Book Antiqua"/>
          <w:sz w:val="20"/>
          <w:szCs w:val="20"/>
        </w:rPr>
        <w:t>:</w:t>
      </w:r>
    </w:p>
    <w:p w:rsidR="005766AD" w:rsidRPr="004B25E1" w:rsidRDefault="0007256E" w:rsidP="0007256E">
      <w:pPr>
        <w:pStyle w:val="Listaconvietas21"/>
        <w:numPr>
          <w:ilvl w:val="0"/>
          <w:numId w:val="17"/>
        </w:numPr>
        <w:rPr>
          <w:rFonts w:ascii="Book Antiqua" w:hAnsi="Book Antiqua"/>
          <w:sz w:val="20"/>
          <w:szCs w:val="20"/>
        </w:rPr>
      </w:pPr>
      <w:r w:rsidRPr="004B25E1">
        <w:rPr>
          <w:rStyle w:val="Ninguno"/>
          <w:rFonts w:ascii="Book Antiqua" w:hAnsi="Book Antiqua"/>
          <w:sz w:val="20"/>
          <w:szCs w:val="20"/>
        </w:rPr>
        <w:t xml:space="preserve">Desayuno ( </w:t>
      </w:r>
      <w:r w:rsidR="00320214" w:rsidRPr="004B25E1">
        <w:rPr>
          <w:rStyle w:val="Ninguno"/>
          <w:rFonts w:ascii="Book Antiqua" w:hAnsi="Book Antiqua"/>
          <w:sz w:val="20"/>
          <w:szCs w:val="20"/>
        </w:rPr>
        <w:t xml:space="preserve">café +bica ) </w:t>
      </w:r>
      <w:r w:rsidR="007A0D48" w:rsidRPr="004B25E1">
        <w:rPr>
          <w:rStyle w:val="Ninguno"/>
          <w:rFonts w:ascii="Book Antiqua" w:hAnsi="Book Antiqua"/>
          <w:sz w:val="20"/>
          <w:szCs w:val="20"/>
        </w:rPr>
        <w:t xml:space="preserve">en </w:t>
      </w:r>
      <w:r w:rsidR="003A0D62" w:rsidRPr="004B25E1">
        <w:rPr>
          <w:rStyle w:val="Ninguno"/>
          <w:rFonts w:ascii="Book Antiqua" w:hAnsi="Book Antiqua"/>
          <w:sz w:val="20"/>
          <w:szCs w:val="20"/>
        </w:rPr>
        <w:t>“</w:t>
      </w:r>
      <w:r w:rsidR="007A0D48" w:rsidRPr="004B25E1">
        <w:rPr>
          <w:rStyle w:val="Ninguno"/>
          <w:rFonts w:ascii="Book Antiqua" w:hAnsi="Book Antiqua"/>
          <w:sz w:val="20"/>
          <w:szCs w:val="20"/>
        </w:rPr>
        <w:t xml:space="preserve">Adega Maria </w:t>
      </w:r>
      <w:r w:rsidR="00837C0E" w:rsidRPr="004B25E1">
        <w:rPr>
          <w:rStyle w:val="Ninguno"/>
          <w:rFonts w:ascii="Book Antiqua" w:hAnsi="Book Antiqua"/>
          <w:sz w:val="20"/>
          <w:szCs w:val="20"/>
        </w:rPr>
        <w:t xml:space="preserve"> </w:t>
      </w:r>
      <w:r w:rsidR="00320214" w:rsidRPr="004B25E1">
        <w:rPr>
          <w:rStyle w:val="Ninguno"/>
          <w:rFonts w:ascii="Book Antiqua" w:hAnsi="Book Antiqua"/>
          <w:sz w:val="20"/>
          <w:szCs w:val="20"/>
        </w:rPr>
        <w:t>”</w:t>
      </w:r>
      <w:r w:rsidRPr="004B25E1">
        <w:rPr>
          <w:rFonts w:ascii="Book Antiqua" w:hAnsi="Book Antiqua"/>
          <w:sz w:val="20"/>
          <w:szCs w:val="20"/>
        </w:rPr>
        <w:t xml:space="preserve"> </w:t>
      </w:r>
      <w:r w:rsidR="00320214" w:rsidRPr="004B25E1">
        <w:rPr>
          <w:rFonts w:ascii="Book Antiqua" w:hAnsi="Book Antiqua"/>
          <w:sz w:val="20"/>
          <w:szCs w:val="20"/>
        </w:rPr>
        <w:t xml:space="preserve">, sito en </w:t>
      </w:r>
      <w:r w:rsidR="00837C0E" w:rsidRPr="004B25E1">
        <w:rPr>
          <w:rFonts w:ascii="Book Antiqua" w:hAnsi="Book Antiqua"/>
          <w:sz w:val="20"/>
          <w:szCs w:val="20"/>
        </w:rPr>
        <w:t>c</w:t>
      </w:r>
      <w:r w:rsidR="00A03D59" w:rsidRPr="004B25E1">
        <w:rPr>
          <w:rFonts w:ascii="Book Antiqua" w:hAnsi="Book Antiqua"/>
          <w:sz w:val="20"/>
          <w:szCs w:val="20"/>
        </w:rPr>
        <w:t xml:space="preserve"> </w:t>
      </w:r>
      <w:r w:rsidR="003A0D62" w:rsidRPr="004B25E1">
        <w:rPr>
          <w:rFonts w:ascii="Book Antiqua" w:hAnsi="Book Antiqua"/>
          <w:sz w:val="20"/>
          <w:szCs w:val="20"/>
        </w:rPr>
        <w:t>/Anxel F</w:t>
      </w:r>
      <w:r w:rsidR="007A0D48" w:rsidRPr="004B25E1">
        <w:rPr>
          <w:rFonts w:ascii="Book Antiqua" w:hAnsi="Book Antiqua"/>
          <w:sz w:val="20"/>
          <w:szCs w:val="20"/>
        </w:rPr>
        <w:t xml:space="preserve">ole </w:t>
      </w:r>
      <w:r w:rsidR="003A0D62" w:rsidRPr="004B25E1">
        <w:rPr>
          <w:rFonts w:ascii="Book Antiqua" w:hAnsi="Book Antiqua"/>
          <w:sz w:val="20"/>
          <w:szCs w:val="20"/>
        </w:rPr>
        <w:t>-</w:t>
      </w:r>
      <w:r w:rsidR="00837C0E" w:rsidRPr="004B25E1">
        <w:rPr>
          <w:rFonts w:ascii="Book Antiqua" w:hAnsi="Book Antiqua"/>
          <w:sz w:val="20"/>
          <w:szCs w:val="20"/>
        </w:rPr>
        <w:t>·Quiroga</w:t>
      </w:r>
      <w:r w:rsidR="00320214" w:rsidRPr="004B25E1">
        <w:rPr>
          <w:rFonts w:ascii="Book Antiqua" w:hAnsi="Book Antiqua"/>
          <w:sz w:val="20"/>
          <w:szCs w:val="20"/>
        </w:rPr>
        <w:t xml:space="preserve">. </w:t>
      </w:r>
    </w:p>
    <w:p w:rsidR="005766AD" w:rsidRPr="004B25E1" w:rsidRDefault="00837C0E" w:rsidP="0007256E">
      <w:pPr>
        <w:pStyle w:val="Listaconvietas21"/>
        <w:numPr>
          <w:ilvl w:val="0"/>
          <w:numId w:val="18"/>
        </w:numPr>
        <w:rPr>
          <w:rFonts w:ascii="Book Antiqua" w:hAnsi="Book Antiqua"/>
          <w:sz w:val="20"/>
          <w:szCs w:val="20"/>
        </w:rPr>
      </w:pPr>
      <w:r w:rsidRPr="004B25E1">
        <w:rPr>
          <w:rFonts w:ascii="Book Antiqua" w:hAnsi="Book Antiqua"/>
          <w:sz w:val="20"/>
          <w:szCs w:val="20"/>
        </w:rPr>
        <w:t>Pinchos en carpa sita en</w:t>
      </w:r>
      <w:r w:rsidR="00AC4B49" w:rsidRPr="004B25E1">
        <w:rPr>
          <w:rFonts w:ascii="Book Antiqua" w:hAnsi="Book Antiqua"/>
          <w:sz w:val="20"/>
          <w:szCs w:val="20"/>
        </w:rPr>
        <w:t xml:space="preserve">  el paseo de “O  malecón”  en o Barco de Valdeorras.</w:t>
      </w:r>
    </w:p>
    <w:p w:rsidR="00837C0E" w:rsidRPr="004B25E1" w:rsidRDefault="00837C0E" w:rsidP="0007256E">
      <w:pPr>
        <w:pStyle w:val="Listaconvietas21"/>
        <w:numPr>
          <w:ilvl w:val="0"/>
          <w:numId w:val="18"/>
        </w:numPr>
        <w:rPr>
          <w:rFonts w:ascii="Book Antiqua" w:hAnsi="Book Antiqua"/>
          <w:sz w:val="20"/>
          <w:szCs w:val="20"/>
        </w:rPr>
      </w:pPr>
      <w:r w:rsidRPr="004B25E1">
        <w:rPr>
          <w:rFonts w:ascii="Book Antiqua" w:hAnsi="Book Antiqua"/>
          <w:sz w:val="20"/>
          <w:szCs w:val="20"/>
        </w:rPr>
        <w:t>Visita a la Bodega Godeval (Xagoaza s/n –O Ba</w:t>
      </w:r>
      <w:r w:rsidR="00C23116">
        <w:rPr>
          <w:rFonts w:ascii="Book Antiqua" w:hAnsi="Book Antiqua"/>
          <w:sz w:val="20"/>
          <w:szCs w:val="20"/>
        </w:rPr>
        <w:t xml:space="preserve">rco ) con de degustación </w:t>
      </w:r>
      <w:r w:rsidRPr="004B25E1">
        <w:rPr>
          <w:rFonts w:ascii="Book Antiqua" w:hAnsi="Book Antiqua"/>
          <w:sz w:val="20"/>
          <w:szCs w:val="20"/>
        </w:rPr>
        <w:t xml:space="preserve"> y pincho.</w:t>
      </w:r>
    </w:p>
    <w:p w:rsidR="005766AD" w:rsidRPr="004B25E1" w:rsidRDefault="0007256E" w:rsidP="0007256E">
      <w:pPr>
        <w:pStyle w:val="Listaconvietas21"/>
        <w:numPr>
          <w:ilvl w:val="0"/>
          <w:numId w:val="18"/>
        </w:numPr>
        <w:rPr>
          <w:rFonts w:ascii="Book Antiqua" w:hAnsi="Book Antiqua"/>
          <w:sz w:val="20"/>
          <w:szCs w:val="20"/>
        </w:rPr>
      </w:pPr>
      <w:r w:rsidRPr="004B25E1">
        <w:rPr>
          <w:rStyle w:val="Ninguno"/>
          <w:rFonts w:ascii="Book Antiqua" w:hAnsi="Book Antiqua"/>
          <w:b w:val="0"/>
          <w:bCs w:val="0"/>
          <w:sz w:val="20"/>
          <w:szCs w:val="20"/>
        </w:rPr>
        <w:t xml:space="preserve">La </w:t>
      </w:r>
      <w:r w:rsidRPr="004B25E1">
        <w:rPr>
          <w:rFonts w:ascii="Book Antiqua" w:hAnsi="Book Antiqua"/>
          <w:sz w:val="20"/>
          <w:szCs w:val="20"/>
        </w:rPr>
        <w:t>comida</w:t>
      </w:r>
      <w:r w:rsidRPr="004B25E1">
        <w:rPr>
          <w:rStyle w:val="Ninguno"/>
          <w:rFonts w:ascii="Book Antiqua" w:hAnsi="Book Antiqua"/>
          <w:b w:val="0"/>
          <w:bCs w:val="0"/>
          <w:sz w:val="20"/>
          <w:szCs w:val="20"/>
        </w:rPr>
        <w:t xml:space="preserve">  </w:t>
      </w:r>
      <w:r w:rsidR="00320214" w:rsidRPr="004B25E1">
        <w:rPr>
          <w:rFonts w:ascii="Book Antiqua" w:hAnsi="Book Antiqua"/>
          <w:sz w:val="20"/>
          <w:szCs w:val="20"/>
        </w:rPr>
        <w:t xml:space="preserve">en </w:t>
      </w:r>
      <w:r w:rsidR="003A0D62" w:rsidRPr="004B25E1">
        <w:rPr>
          <w:rFonts w:ascii="Book Antiqua" w:hAnsi="Book Antiqua"/>
          <w:sz w:val="20"/>
          <w:szCs w:val="20"/>
        </w:rPr>
        <w:t>“</w:t>
      </w:r>
      <w:r w:rsidR="000E6473">
        <w:rPr>
          <w:rFonts w:ascii="Book Antiqua" w:hAnsi="Book Antiqua"/>
          <w:sz w:val="20"/>
          <w:szCs w:val="20"/>
        </w:rPr>
        <w:t xml:space="preserve">Complejo </w:t>
      </w:r>
      <w:r w:rsidR="00837C0E" w:rsidRPr="004B25E1">
        <w:rPr>
          <w:rStyle w:val="Ninguno"/>
          <w:rFonts w:ascii="Book Antiqua" w:hAnsi="Book Antiqua"/>
          <w:sz w:val="20"/>
          <w:szCs w:val="20"/>
        </w:rPr>
        <w:t xml:space="preserve"> Paladium</w:t>
      </w:r>
      <w:r w:rsidR="00320214" w:rsidRPr="004B25E1">
        <w:rPr>
          <w:rStyle w:val="Ninguno"/>
          <w:rFonts w:ascii="Book Antiqua" w:hAnsi="Book Antiqua"/>
          <w:sz w:val="20"/>
          <w:szCs w:val="20"/>
        </w:rPr>
        <w:t>”</w:t>
      </w:r>
      <w:r w:rsidR="00837C0E" w:rsidRPr="004B25E1">
        <w:rPr>
          <w:rFonts w:ascii="Book Antiqua" w:hAnsi="Book Antiqua"/>
          <w:sz w:val="20"/>
          <w:szCs w:val="20"/>
        </w:rPr>
        <w:t xml:space="preserve"> en Vilamartin Valdeorras. </w:t>
      </w:r>
    </w:p>
    <w:p w:rsidR="005766AD" w:rsidRPr="004B25E1" w:rsidRDefault="0007256E" w:rsidP="0007256E">
      <w:pPr>
        <w:pStyle w:val="Listaconvietas21"/>
        <w:numPr>
          <w:ilvl w:val="0"/>
          <w:numId w:val="18"/>
        </w:numPr>
        <w:rPr>
          <w:rFonts w:ascii="Book Antiqua" w:hAnsi="Book Antiqua"/>
          <w:sz w:val="20"/>
          <w:szCs w:val="20"/>
        </w:rPr>
      </w:pPr>
      <w:r w:rsidRPr="004B25E1">
        <w:rPr>
          <w:rFonts w:ascii="Book Antiqua" w:hAnsi="Book Antiqua"/>
          <w:sz w:val="20"/>
          <w:szCs w:val="20"/>
        </w:rPr>
        <w:t>Asistencia mecánica y servicio grúa a cargo de J.VARELA Asistencia S.l.</w:t>
      </w:r>
    </w:p>
    <w:p w:rsidR="005766AD" w:rsidRPr="004B25E1" w:rsidRDefault="0007256E" w:rsidP="0007256E">
      <w:pPr>
        <w:pStyle w:val="Listaconvietas21"/>
        <w:numPr>
          <w:ilvl w:val="0"/>
          <w:numId w:val="18"/>
        </w:numPr>
        <w:rPr>
          <w:rFonts w:ascii="Book Antiqua" w:hAnsi="Book Antiqua"/>
          <w:sz w:val="20"/>
          <w:szCs w:val="20"/>
        </w:rPr>
      </w:pPr>
      <w:r w:rsidRPr="004B25E1">
        <w:rPr>
          <w:rFonts w:ascii="Book Antiqua" w:hAnsi="Book Antiqua"/>
          <w:sz w:val="20"/>
          <w:szCs w:val="20"/>
        </w:rPr>
        <w:t>Libro de ruta y números.</w:t>
      </w:r>
    </w:p>
    <w:p w:rsidR="00837C0E" w:rsidRPr="004B25E1" w:rsidRDefault="00837C0E" w:rsidP="0007256E">
      <w:pPr>
        <w:pStyle w:val="Listaconvietas21"/>
        <w:numPr>
          <w:ilvl w:val="0"/>
          <w:numId w:val="18"/>
        </w:numPr>
        <w:rPr>
          <w:rFonts w:ascii="Book Antiqua" w:hAnsi="Book Antiqua"/>
          <w:sz w:val="20"/>
          <w:szCs w:val="20"/>
        </w:rPr>
      </w:pPr>
      <w:r w:rsidRPr="004B25E1">
        <w:rPr>
          <w:rFonts w:ascii="Book Antiqua" w:hAnsi="Book Antiqua"/>
          <w:sz w:val="20"/>
          <w:szCs w:val="20"/>
        </w:rPr>
        <w:t>Recuerdo</w:t>
      </w:r>
      <w:r w:rsidR="00A03D59" w:rsidRPr="004B25E1">
        <w:rPr>
          <w:rFonts w:ascii="Book Antiqua" w:hAnsi="Book Antiqua"/>
          <w:sz w:val="20"/>
          <w:szCs w:val="20"/>
        </w:rPr>
        <w:t xml:space="preserve"> ruta </w:t>
      </w:r>
      <w:r w:rsidR="00C23116">
        <w:rPr>
          <w:rFonts w:ascii="Book Antiqua" w:hAnsi="Book Antiqua"/>
          <w:sz w:val="20"/>
          <w:szCs w:val="20"/>
        </w:rPr>
        <w:t xml:space="preserve"> del </w:t>
      </w:r>
      <w:r w:rsidRPr="004B25E1">
        <w:rPr>
          <w:rFonts w:ascii="Book Antiqua" w:hAnsi="Book Antiqua"/>
          <w:sz w:val="20"/>
          <w:szCs w:val="20"/>
        </w:rPr>
        <w:t xml:space="preserve"> </w:t>
      </w:r>
      <w:r w:rsidR="000E6473">
        <w:rPr>
          <w:rFonts w:ascii="Book Antiqua" w:hAnsi="Book Antiqua"/>
          <w:sz w:val="20"/>
          <w:szCs w:val="20"/>
        </w:rPr>
        <w:t>concello de Quiroga.</w:t>
      </w:r>
    </w:p>
    <w:p w:rsidR="00837C0E" w:rsidRPr="004B25E1" w:rsidRDefault="00837C0E" w:rsidP="0007256E">
      <w:pPr>
        <w:pStyle w:val="Listaconvietas21"/>
        <w:numPr>
          <w:ilvl w:val="0"/>
          <w:numId w:val="18"/>
        </w:numPr>
        <w:rPr>
          <w:rFonts w:ascii="Book Antiqua" w:hAnsi="Book Antiqua"/>
          <w:sz w:val="20"/>
          <w:szCs w:val="20"/>
        </w:rPr>
      </w:pPr>
      <w:r w:rsidRPr="004B25E1">
        <w:rPr>
          <w:rFonts w:ascii="Book Antiqua" w:hAnsi="Book Antiqua"/>
          <w:sz w:val="20"/>
          <w:szCs w:val="20"/>
        </w:rPr>
        <w:t>Recuerdo</w:t>
      </w:r>
      <w:r w:rsidR="00C23116">
        <w:rPr>
          <w:rFonts w:ascii="Book Antiqua" w:hAnsi="Book Antiqua"/>
          <w:sz w:val="20"/>
          <w:szCs w:val="20"/>
        </w:rPr>
        <w:t xml:space="preserve"> ruta de la organización </w:t>
      </w:r>
    </w:p>
    <w:p w:rsidR="005766AD" w:rsidRPr="004B25E1" w:rsidRDefault="005766AD">
      <w:pPr>
        <w:pStyle w:val="Listaconvietas21"/>
        <w:ind w:left="720"/>
        <w:rPr>
          <w:rStyle w:val="Ninguno"/>
          <w:rFonts w:ascii="Book Antiqua" w:eastAsia="Book Antiqua" w:hAnsi="Book Antiqua" w:cs="Book Antiqua"/>
          <w:sz w:val="20"/>
          <w:szCs w:val="20"/>
        </w:rPr>
      </w:pPr>
    </w:p>
    <w:p w:rsidR="005766AD" w:rsidRPr="004B25E1" w:rsidRDefault="00A03D59">
      <w:pPr>
        <w:pStyle w:val="Listaconvietas21"/>
        <w:ind w:left="720"/>
        <w:rPr>
          <w:rStyle w:val="Ninguno"/>
          <w:rFonts w:ascii="Book Antiqua" w:eastAsia="Book Antiqua" w:hAnsi="Book Antiqua" w:cs="Book Antiqua"/>
          <w:sz w:val="20"/>
          <w:szCs w:val="20"/>
        </w:rPr>
      </w:pPr>
      <w:r w:rsidRPr="004B25E1">
        <w:rPr>
          <w:rStyle w:val="Ninguno"/>
          <w:rFonts w:ascii="Book Antiqua" w:hAnsi="Book Antiqua"/>
          <w:sz w:val="20"/>
          <w:szCs w:val="20"/>
        </w:rPr>
        <w:t xml:space="preserve">Los derechos de inscripción son de 65 eur equipo. </w:t>
      </w:r>
    </w:p>
    <w:p w:rsidR="005766AD" w:rsidRPr="00641E54" w:rsidRDefault="005766AD">
      <w:pPr>
        <w:pStyle w:val="Listaconvietas21"/>
        <w:rPr>
          <w:rStyle w:val="Ninguno"/>
          <w:rFonts w:ascii="Book Antiqua" w:eastAsia="Book Antiqua" w:hAnsi="Book Antiqua" w:cs="Book Antiqua"/>
          <w:sz w:val="20"/>
          <w:szCs w:val="20"/>
        </w:rPr>
      </w:pPr>
    </w:p>
    <w:p w:rsidR="005766AD" w:rsidRPr="00641E54" w:rsidRDefault="0007256E">
      <w:pPr>
        <w:pStyle w:val="Listaconvietas21"/>
        <w:rPr>
          <w:rStyle w:val="Ninguno"/>
          <w:rFonts w:ascii="Book Antiqua" w:eastAsia="Book Antiqua" w:hAnsi="Book Antiqua" w:cs="Book Antiqua"/>
          <w:sz w:val="20"/>
          <w:szCs w:val="20"/>
        </w:rPr>
      </w:pPr>
      <w:r w:rsidRPr="00641E54">
        <w:rPr>
          <w:rStyle w:val="Ninguno"/>
          <w:rFonts w:ascii="Book Antiqua" w:hAnsi="Book Antiqua"/>
          <w:sz w:val="20"/>
          <w:szCs w:val="20"/>
        </w:rPr>
        <w:t>En caso de no participación de un equip</w:t>
      </w:r>
      <w:r w:rsidR="006476C1" w:rsidRPr="00641E54">
        <w:rPr>
          <w:rStyle w:val="Ninguno"/>
          <w:rFonts w:ascii="Book Antiqua" w:hAnsi="Book Antiqua"/>
          <w:sz w:val="20"/>
          <w:szCs w:val="20"/>
        </w:rPr>
        <w:t>o, debe ser comunicado con 4</w:t>
      </w:r>
      <w:r w:rsidRPr="00641E54">
        <w:rPr>
          <w:rStyle w:val="Ninguno"/>
          <w:rFonts w:ascii="Book Antiqua" w:hAnsi="Book Antiqua"/>
          <w:sz w:val="20"/>
          <w:szCs w:val="20"/>
        </w:rPr>
        <w:t xml:space="preserve"> días de  antelación  como m</w:t>
      </w:r>
      <w:r w:rsidR="006476C1" w:rsidRPr="00641E54">
        <w:rPr>
          <w:rStyle w:val="Ninguno"/>
          <w:rFonts w:ascii="Book Antiqua" w:hAnsi="Book Antiqua"/>
          <w:sz w:val="20"/>
          <w:szCs w:val="20"/>
        </w:rPr>
        <w:t xml:space="preserve">ínimo  a la dirección de la ruta para que tenga derecho a la devolución de la inscripción. </w:t>
      </w:r>
    </w:p>
    <w:p w:rsidR="005766AD" w:rsidRDefault="005766AD">
      <w:pPr>
        <w:pStyle w:val="Listaconvietas21"/>
        <w:rPr>
          <w:rStyle w:val="Ninguno"/>
          <w:rFonts w:ascii="Book Antiqua" w:eastAsia="Book Antiqua" w:hAnsi="Book Antiqua" w:cs="Book Antiqua"/>
        </w:rPr>
      </w:pPr>
    </w:p>
    <w:p w:rsidR="00C159A9" w:rsidRDefault="00C159A9" w:rsidP="00C159A9">
      <w:pPr>
        <w:pStyle w:val="Listaconvietas21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Style w:val="Ninguno"/>
          <w:rFonts w:ascii="Book Antiqua" w:eastAsia="Book Antiqua" w:hAnsi="Book Antiqua" w:cs="Book Antiqua"/>
        </w:rPr>
      </w:pPr>
      <w:r>
        <w:rPr>
          <w:rStyle w:val="Ninguno"/>
          <w:rFonts w:ascii="Book Antiqua" w:eastAsia="Book Antiqua" w:hAnsi="Book Antiqua" w:cs="Book Antiqua"/>
        </w:rPr>
        <w:t>Artículo</w:t>
      </w:r>
      <w:r w:rsidR="006476C1">
        <w:rPr>
          <w:rStyle w:val="Ninguno"/>
          <w:rFonts w:ascii="Book Antiqua" w:eastAsia="Book Antiqua" w:hAnsi="Book Antiqua" w:cs="Book Antiqua"/>
        </w:rPr>
        <w:t xml:space="preserve"> 10 Reclamaciones</w:t>
      </w:r>
      <w:r w:rsidR="00CA17C4">
        <w:rPr>
          <w:rStyle w:val="Ninguno"/>
          <w:rFonts w:ascii="Book Antiqua" w:eastAsia="Book Antiqua" w:hAnsi="Book Antiqua" w:cs="Book Antiqua"/>
        </w:rPr>
        <w:t xml:space="preserve">. </w:t>
      </w:r>
    </w:p>
    <w:p w:rsidR="00C159A9" w:rsidRDefault="00C159A9" w:rsidP="00C159A9">
      <w:pPr>
        <w:pStyle w:val="Piedepgina"/>
        <w:tabs>
          <w:tab w:val="clear" w:pos="4252"/>
          <w:tab w:val="clear" w:pos="8504"/>
        </w:tabs>
        <w:ind w:firstLine="708"/>
        <w:rPr>
          <w:rStyle w:val="Ninguno"/>
          <w:rFonts w:ascii="Book Antiqua" w:eastAsia="Book Antiqua" w:hAnsi="Book Antiqua" w:cs="Book Antiqua"/>
          <w:sz w:val="18"/>
          <w:szCs w:val="18"/>
        </w:rPr>
      </w:pPr>
    </w:p>
    <w:p w:rsidR="006476C1" w:rsidRPr="00641E54" w:rsidRDefault="006476C1" w:rsidP="006476C1">
      <w:pPr>
        <w:jc w:val="both"/>
        <w:rPr>
          <w:rFonts w:ascii="Book Antiqua" w:eastAsia="Times New Roman" w:hAnsi="Book Antiqua"/>
          <w:sz w:val="18"/>
          <w:szCs w:val="18"/>
        </w:rPr>
      </w:pPr>
      <w:r w:rsidRPr="00641E54">
        <w:rPr>
          <w:rFonts w:ascii="Book Antiqua" w:eastAsia="Times New Roman" w:hAnsi="Book Antiqua"/>
          <w:sz w:val="18"/>
          <w:szCs w:val="18"/>
        </w:rPr>
        <w:t>Las reclamaciones o apelaciones solo se podrán realizar por escrito al finalizar las Secciones y siempre a través de la persona responsable del vehículo cero y con previo depósito de 60 euros; de prosperar dicha reclamación se devolverá el depósito.</w:t>
      </w:r>
    </w:p>
    <w:p w:rsidR="006476C1" w:rsidRPr="00641E54" w:rsidRDefault="006476C1" w:rsidP="006476C1">
      <w:pPr>
        <w:jc w:val="both"/>
        <w:rPr>
          <w:rFonts w:ascii="Book Antiqua" w:eastAsia="Times New Roman" w:hAnsi="Book Antiqua"/>
          <w:sz w:val="18"/>
          <w:szCs w:val="18"/>
        </w:rPr>
      </w:pPr>
    </w:p>
    <w:p w:rsidR="006476C1" w:rsidRPr="00641E54" w:rsidRDefault="006476C1" w:rsidP="006476C1">
      <w:pPr>
        <w:jc w:val="both"/>
        <w:rPr>
          <w:rFonts w:ascii="Book Antiqua" w:eastAsia="Times New Roman" w:hAnsi="Book Antiqua"/>
          <w:sz w:val="18"/>
          <w:szCs w:val="18"/>
        </w:rPr>
      </w:pPr>
      <w:r w:rsidRPr="00641E54">
        <w:rPr>
          <w:rFonts w:ascii="Book Antiqua" w:eastAsia="Times New Roman" w:hAnsi="Book Antiqua"/>
          <w:sz w:val="18"/>
          <w:szCs w:val="18"/>
        </w:rPr>
        <w:t>  ESCUDERÍA CLASICOS DE OURENSE</w:t>
      </w:r>
    </w:p>
    <w:p w:rsidR="006476C1" w:rsidRPr="00641E54" w:rsidRDefault="006476C1" w:rsidP="006476C1">
      <w:pPr>
        <w:jc w:val="both"/>
        <w:rPr>
          <w:rFonts w:ascii="Book Antiqua" w:eastAsia="Times New Roman" w:hAnsi="Book Antiqua"/>
          <w:sz w:val="18"/>
          <w:szCs w:val="18"/>
        </w:rPr>
      </w:pPr>
      <w:r w:rsidRPr="00641E54">
        <w:rPr>
          <w:rFonts w:ascii="Book Antiqua" w:eastAsia="Times New Roman" w:hAnsi="Book Antiqua"/>
          <w:sz w:val="18"/>
          <w:szCs w:val="18"/>
        </w:rPr>
        <w:t> C/PRAZA DAS DAMAS</w:t>
      </w:r>
      <w:r w:rsidR="00D32DC2" w:rsidRPr="00641E54">
        <w:rPr>
          <w:rFonts w:ascii="Book Antiqua" w:eastAsia="Times New Roman" w:hAnsi="Book Antiqua"/>
          <w:sz w:val="18"/>
          <w:szCs w:val="18"/>
        </w:rPr>
        <w:t xml:space="preserve"> N-5</w:t>
      </w:r>
      <w:r w:rsidRPr="00641E54">
        <w:rPr>
          <w:rFonts w:ascii="Book Antiqua" w:eastAsia="Times New Roman" w:hAnsi="Book Antiqua"/>
          <w:sz w:val="18"/>
          <w:szCs w:val="18"/>
        </w:rPr>
        <w:t>-EDIFICO CEO</w:t>
      </w:r>
    </w:p>
    <w:p w:rsidR="006476C1" w:rsidRPr="00641E54" w:rsidRDefault="006476C1" w:rsidP="006476C1">
      <w:pPr>
        <w:jc w:val="both"/>
        <w:rPr>
          <w:rFonts w:ascii="Book Antiqua" w:eastAsia="Times New Roman" w:hAnsi="Book Antiqua"/>
          <w:sz w:val="18"/>
          <w:szCs w:val="18"/>
        </w:rPr>
      </w:pPr>
      <w:r w:rsidRPr="00641E54">
        <w:rPr>
          <w:rFonts w:ascii="Book Antiqua" w:eastAsia="Times New Roman" w:hAnsi="Book Antiqua"/>
          <w:sz w:val="18"/>
          <w:szCs w:val="18"/>
        </w:rPr>
        <w:t xml:space="preserve"> </w:t>
      </w:r>
      <w:r w:rsidR="00D32DC2" w:rsidRPr="00641E54">
        <w:rPr>
          <w:rFonts w:ascii="Book Antiqua" w:eastAsia="Times New Roman" w:hAnsi="Book Antiqua"/>
          <w:sz w:val="18"/>
          <w:szCs w:val="18"/>
        </w:rPr>
        <w:t>32005</w:t>
      </w:r>
      <w:r w:rsidRPr="00641E54">
        <w:rPr>
          <w:rFonts w:ascii="Book Antiqua" w:eastAsia="Times New Roman" w:hAnsi="Book Antiqua"/>
          <w:sz w:val="18"/>
          <w:szCs w:val="18"/>
        </w:rPr>
        <w:t xml:space="preserve"> OURENSE</w:t>
      </w:r>
    </w:p>
    <w:p w:rsidR="00D32DC2" w:rsidRPr="00641E54" w:rsidRDefault="00D32DC2" w:rsidP="00D32DC2">
      <w:pPr>
        <w:ind w:left="360"/>
        <w:jc w:val="both"/>
        <w:rPr>
          <w:rStyle w:val="Ninguno"/>
          <w:rFonts w:ascii="Book Antiqua" w:eastAsia="Arial" w:hAnsi="Book Antiqua" w:cs="Arial"/>
          <w:sz w:val="18"/>
          <w:szCs w:val="18"/>
        </w:rPr>
      </w:pPr>
      <w:r w:rsidRPr="00641E54">
        <w:rPr>
          <w:rStyle w:val="Ninguno"/>
          <w:rFonts w:ascii="Book Antiqua" w:hAnsi="Book Antiqua"/>
          <w:sz w:val="18"/>
          <w:szCs w:val="18"/>
        </w:rPr>
        <w:t>Tel 0034 988 391 110 – fax 0034 391 957</w:t>
      </w:r>
    </w:p>
    <w:p w:rsidR="00D32DC2" w:rsidRPr="00641E54" w:rsidRDefault="00D32DC2" w:rsidP="00D32DC2">
      <w:pPr>
        <w:ind w:left="360"/>
        <w:jc w:val="both"/>
        <w:rPr>
          <w:rStyle w:val="Ninguno"/>
          <w:rFonts w:ascii="Book Antiqua" w:eastAsia="Garamond" w:hAnsi="Book Antiqua" w:cs="Garamond"/>
          <w:b/>
          <w:bCs/>
          <w:i/>
          <w:iCs/>
          <w:sz w:val="18"/>
          <w:szCs w:val="18"/>
          <w:u w:val="single"/>
          <w:lang w:val="en-US"/>
        </w:rPr>
      </w:pPr>
      <w:r w:rsidRPr="00641E54">
        <w:rPr>
          <w:rStyle w:val="Ninguno"/>
          <w:rFonts w:ascii="Book Antiqua" w:hAnsi="Book Antiqua"/>
          <w:sz w:val="18"/>
          <w:szCs w:val="18"/>
          <w:lang w:val="en-US"/>
        </w:rPr>
        <w:t xml:space="preserve">Email: </w:t>
      </w:r>
      <w:hyperlink r:id="rId11" w:history="1">
        <w:r w:rsidRPr="00641E54">
          <w:rPr>
            <w:rStyle w:val="Hyperlink1"/>
            <w:rFonts w:ascii="Book Antiqua" w:hAnsi="Book Antiqua"/>
            <w:sz w:val="18"/>
            <w:szCs w:val="18"/>
          </w:rPr>
          <w:t>manoli.rodriguez@ceo.es</w:t>
        </w:r>
      </w:hyperlink>
    </w:p>
    <w:p w:rsidR="00D32DC2" w:rsidRPr="00641E54" w:rsidRDefault="00D32DC2" w:rsidP="006476C1">
      <w:pPr>
        <w:jc w:val="both"/>
        <w:rPr>
          <w:rFonts w:ascii="Book Antiqua" w:eastAsia="Times New Roman" w:hAnsi="Book Antiqua"/>
          <w:sz w:val="18"/>
          <w:szCs w:val="18"/>
        </w:rPr>
      </w:pPr>
    </w:p>
    <w:p w:rsidR="006476C1" w:rsidRDefault="006476C1" w:rsidP="00C159A9">
      <w:pPr>
        <w:pStyle w:val="Piedepgina"/>
        <w:tabs>
          <w:tab w:val="clear" w:pos="4252"/>
          <w:tab w:val="clear" w:pos="8504"/>
        </w:tabs>
        <w:ind w:firstLine="708"/>
        <w:rPr>
          <w:rStyle w:val="Ninguno"/>
          <w:rFonts w:ascii="Book Antiqua" w:eastAsia="Book Antiqua" w:hAnsi="Book Antiqua" w:cs="Book Antiqua"/>
          <w:sz w:val="18"/>
          <w:szCs w:val="18"/>
        </w:rPr>
      </w:pPr>
    </w:p>
    <w:p w:rsidR="00F15B75" w:rsidRDefault="00F15B75" w:rsidP="00C159A9">
      <w:pPr>
        <w:pStyle w:val="Piedepgina"/>
        <w:tabs>
          <w:tab w:val="clear" w:pos="4252"/>
          <w:tab w:val="clear" w:pos="8504"/>
        </w:tabs>
        <w:ind w:firstLine="708"/>
        <w:rPr>
          <w:rStyle w:val="Ninguno"/>
          <w:rFonts w:ascii="Book Antiqua" w:eastAsia="Book Antiqua" w:hAnsi="Book Antiqua" w:cs="Book Antiqua"/>
          <w:sz w:val="18"/>
          <w:szCs w:val="18"/>
        </w:rPr>
      </w:pPr>
    </w:p>
    <w:p w:rsidR="00F15B75" w:rsidRDefault="00F15B75" w:rsidP="00C159A9">
      <w:pPr>
        <w:pStyle w:val="Piedepgina"/>
        <w:tabs>
          <w:tab w:val="clear" w:pos="4252"/>
          <w:tab w:val="clear" w:pos="8504"/>
        </w:tabs>
        <w:ind w:firstLine="708"/>
        <w:rPr>
          <w:rStyle w:val="Ninguno"/>
          <w:rFonts w:ascii="Book Antiqua" w:eastAsia="Book Antiqua" w:hAnsi="Book Antiqua" w:cs="Book Antiqua"/>
          <w:sz w:val="18"/>
          <w:szCs w:val="18"/>
        </w:rPr>
      </w:pPr>
    </w:p>
    <w:p w:rsidR="00F15B75" w:rsidRDefault="00F15B75" w:rsidP="00C159A9">
      <w:pPr>
        <w:pStyle w:val="Piedepgina"/>
        <w:tabs>
          <w:tab w:val="clear" w:pos="4252"/>
          <w:tab w:val="clear" w:pos="8504"/>
        </w:tabs>
        <w:ind w:firstLine="708"/>
        <w:rPr>
          <w:rStyle w:val="Ninguno"/>
          <w:rFonts w:ascii="Book Antiqua" w:eastAsia="Book Antiqua" w:hAnsi="Book Antiqua" w:cs="Book Antiqua"/>
          <w:sz w:val="18"/>
          <w:szCs w:val="18"/>
        </w:rPr>
      </w:pPr>
    </w:p>
    <w:p w:rsidR="00F15B75" w:rsidRDefault="00F15B75" w:rsidP="00C159A9">
      <w:pPr>
        <w:pStyle w:val="Piedepgina"/>
        <w:tabs>
          <w:tab w:val="clear" w:pos="4252"/>
          <w:tab w:val="clear" w:pos="8504"/>
        </w:tabs>
        <w:ind w:firstLine="708"/>
        <w:rPr>
          <w:rStyle w:val="Ninguno"/>
          <w:rFonts w:ascii="Book Antiqua" w:eastAsia="Book Antiqua" w:hAnsi="Book Antiqua" w:cs="Book Antiqua"/>
          <w:sz w:val="18"/>
          <w:szCs w:val="18"/>
        </w:rPr>
      </w:pPr>
    </w:p>
    <w:p w:rsidR="00F15B75" w:rsidRDefault="00F15B75" w:rsidP="00C159A9">
      <w:pPr>
        <w:pStyle w:val="Piedepgina"/>
        <w:tabs>
          <w:tab w:val="clear" w:pos="4252"/>
          <w:tab w:val="clear" w:pos="8504"/>
        </w:tabs>
        <w:ind w:firstLine="708"/>
        <w:rPr>
          <w:rStyle w:val="Ninguno"/>
          <w:rFonts w:ascii="Book Antiqua" w:eastAsia="Book Antiqua" w:hAnsi="Book Antiqua" w:cs="Book Antiqua"/>
          <w:sz w:val="18"/>
          <w:szCs w:val="18"/>
        </w:rPr>
      </w:pPr>
    </w:p>
    <w:p w:rsidR="00F15B75" w:rsidRDefault="00F15B75" w:rsidP="00C159A9">
      <w:pPr>
        <w:pStyle w:val="Piedepgina"/>
        <w:tabs>
          <w:tab w:val="clear" w:pos="4252"/>
          <w:tab w:val="clear" w:pos="8504"/>
        </w:tabs>
        <w:ind w:firstLine="708"/>
        <w:rPr>
          <w:rStyle w:val="Ninguno"/>
          <w:rFonts w:ascii="Book Antiqua" w:eastAsia="Book Antiqua" w:hAnsi="Book Antiqua" w:cs="Book Antiqua"/>
          <w:sz w:val="18"/>
          <w:szCs w:val="18"/>
        </w:rPr>
      </w:pPr>
    </w:p>
    <w:p w:rsidR="00F15B75" w:rsidRDefault="00F15B75" w:rsidP="00C159A9">
      <w:pPr>
        <w:pStyle w:val="Piedepgina"/>
        <w:tabs>
          <w:tab w:val="clear" w:pos="4252"/>
          <w:tab w:val="clear" w:pos="8504"/>
        </w:tabs>
        <w:ind w:firstLine="708"/>
        <w:rPr>
          <w:rStyle w:val="Ninguno"/>
          <w:rFonts w:ascii="Book Antiqua" w:eastAsia="Book Antiqua" w:hAnsi="Book Antiqua" w:cs="Book Antiqua"/>
          <w:sz w:val="18"/>
          <w:szCs w:val="18"/>
        </w:rPr>
      </w:pPr>
    </w:p>
    <w:p w:rsidR="00F15B75" w:rsidRDefault="00F15B75" w:rsidP="00C159A9">
      <w:pPr>
        <w:pStyle w:val="Piedepgina"/>
        <w:tabs>
          <w:tab w:val="clear" w:pos="4252"/>
          <w:tab w:val="clear" w:pos="8504"/>
        </w:tabs>
        <w:ind w:firstLine="708"/>
        <w:rPr>
          <w:rStyle w:val="Ninguno"/>
          <w:rFonts w:ascii="Book Antiqua" w:eastAsia="Book Antiqua" w:hAnsi="Book Antiqua" w:cs="Book Antiqua"/>
          <w:sz w:val="18"/>
          <w:szCs w:val="18"/>
        </w:rPr>
      </w:pPr>
    </w:p>
    <w:p w:rsidR="00F15B75" w:rsidRDefault="00F15B75" w:rsidP="00C159A9">
      <w:pPr>
        <w:pStyle w:val="Piedepgina"/>
        <w:tabs>
          <w:tab w:val="clear" w:pos="4252"/>
          <w:tab w:val="clear" w:pos="8504"/>
        </w:tabs>
        <w:ind w:firstLine="708"/>
        <w:rPr>
          <w:rStyle w:val="Ninguno"/>
          <w:rFonts w:ascii="Book Antiqua" w:eastAsia="Book Antiqua" w:hAnsi="Book Antiqua" w:cs="Book Antiqua"/>
          <w:sz w:val="18"/>
          <w:szCs w:val="18"/>
        </w:rPr>
      </w:pPr>
    </w:p>
    <w:p w:rsidR="00F15B75" w:rsidRDefault="00F15B75" w:rsidP="00C159A9">
      <w:pPr>
        <w:pStyle w:val="Piedepgina"/>
        <w:tabs>
          <w:tab w:val="clear" w:pos="4252"/>
          <w:tab w:val="clear" w:pos="8504"/>
        </w:tabs>
        <w:ind w:firstLine="708"/>
        <w:rPr>
          <w:rStyle w:val="Ninguno"/>
          <w:rFonts w:ascii="Book Antiqua" w:eastAsia="Book Antiqua" w:hAnsi="Book Antiqua" w:cs="Book Antiqua"/>
          <w:sz w:val="18"/>
          <w:szCs w:val="18"/>
        </w:rPr>
      </w:pPr>
    </w:p>
    <w:p w:rsidR="00C23116" w:rsidRDefault="00C23116" w:rsidP="00C159A9">
      <w:pPr>
        <w:pStyle w:val="Piedepgina"/>
        <w:tabs>
          <w:tab w:val="clear" w:pos="4252"/>
          <w:tab w:val="clear" w:pos="8504"/>
        </w:tabs>
        <w:ind w:firstLine="708"/>
        <w:rPr>
          <w:rStyle w:val="Ninguno"/>
          <w:rFonts w:ascii="Book Antiqua" w:eastAsia="Book Antiqua" w:hAnsi="Book Antiqua" w:cs="Book Antiqua"/>
          <w:sz w:val="18"/>
          <w:szCs w:val="18"/>
        </w:rPr>
      </w:pPr>
    </w:p>
    <w:p w:rsidR="00F15B75" w:rsidRDefault="00F15B75" w:rsidP="00C159A9">
      <w:pPr>
        <w:pStyle w:val="Piedepgina"/>
        <w:tabs>
          <w:tab w:val="clear" w:pos="4252"/>
          <w:tab w:val="clear" w:pos="8504"/>
        </w:tabs>
        <w:ind w:firstLine="708"/>
        <w:rPr>
          <w:rStyle w:val="Ninguno"/>
          <w:rFonts w:ascii="Book Antiqua" w:eastAsia="Book Antiqua" w:hAnsi="Book Antiqua" w:cs="Book Antiqua"/>
          <w:sz w:val="18"/>
          <w:szCs w:val="18"/>
        </w:rPr>
      </w:pPr>
    </w:p>
    <w:p w:rsidR="00F15B75" w:rsidRDefault="00F15B75" w:rsidP="00C159A9">
      <w:pPr>
        <w:pStyle w:val="Piedepgina"/>
        <w:tabs>
          <w:tab w:val="clear" w:pos="4252"/>
          <w:tab w:val="clear" w:pos="8504"/>
        </w:tabs>
        <w:ind w:firstLine="708"/>
        <w:rPr>
          <w:rStyle w:val="Ninguno"/>
          <w:rFonts w:ascii="Book Antiqua" w:eastAsia="Book Antiqua" w:hAnsi="Book Antiqua" w:cs="Book Antiqua"/>
          <w:sz w:val="18"/>
          <w:szCs w:val="18"/>
        </w:rPr>
      </w:pPr>
    </w:p>
    <w:p w:rsidR="00F15B75" w:rsidRDefault="00F15B75" w:rsidP="00C159A9">
      <w:pPr>
        <w:pStyle w:val="Piedepgina"/>
        <w:tabs>
          <w:tab w:val="clear" w:pos="4252"/>
          <w:tab w:val="clear" w:pos="8504"/>
        </w:tabs>
        <w:ind w:firstLine="708"/>
        <w:rPr>
          <w:rStyle w:val="Ninguno"/>
          <w:rFonts w:ascii="Book Antiqua" w:eastAsia="Book Antiqua" w:hAnsi="Book Antiqua" w:cs="Book Antiqua"/>
          <w:sz w:val="18"/>
          <w:szCs w:val="18"/>
        </w:rPr>
      </w:pPr>
    </w:p>
    <w:p w:rsidR="00F15B75" w:rsidRDefault="00F15B75" w:rsidP="00C159A9">
      <w:pPr>
        <w:pStyle w:val="Piedepgina"/>
        <w:tabs>
          <w:tab w:val="clear" w:pos="4252"/>
          <w:tab w:val="clear" w:pos="8504"/>
        </w:tabs>
        <w:ind w:firstLine="708"/>
        <w:rPr>
          <w:rStyle w:val="Ninguno"/>
          <w:rFonts w:ascii="Book Antiqua" w:eastAsia="Book Antiqua" w:hAnsi="Book Antiqua" w:cs="Book Antiqua"/>
          <w:sz w:val="18"/>
          <w:szCs w:val="18"/>
        </w:rPr>
      </w:pPr>
    </w:p>
    <w:p w:rsidR="00F15B75" w:rsidRDefault="00F15B75" w:rsidP="00C159A9">
      <w:pPr>
        <w:pStyle w:val="Piedepgina"/>
        <w:tabs>
          <w:tab w:val="clear" w:pos="4252"/>
          <w:tab w:val="clear" w:pos="8504"/>
        </w:tabs>
        <w:ind w:firstLine="708"/>
        <w:rPr>
          <w:rStyle w:val="Ninguno"/>
          <w:rFonts w:ascii="Book Antiqua" w:eastAsia="Book Antiqua" w:hAnsi="Book Antiqua" w:cs="Book Antiqua"/>
          <w:sz w:val="18"/>
          <w:szCs w:val="18"/>
        </w:rPr>
      </w:pPr>
    </w:p>
    <w:p w:rsidR="00F15B75" w:rsidRDefault="00F15B75" w:rsidP="00C159A9">
      <w:pPr>
        <w:pStyle w:val="Piedepgina"/>
        <w:tabs>
          <w:tab w:val="clear" w:pos="4252"/>
          <w:tab w:val="clear" w:pos="8504"/>
        </w:tabs>
        <w:ind w:firstLine="708"/>
        <w:rPr>
          <w:rStyle w:val="Ninguno"/>
          <w:rFonts w:ascii="Book Antiqua" w:eastAsia="Book Antiqua" w:hAnsi="Book Antiqua" w:cs="Book Antiqua"/>
          <w:sz w:val="18"/>
          <w:szCs w:val="18"/>
        </w:rPr>
      </w:pPr>
    </w:p>
    <w:p w:rsidR="00F15B75" w:rsidRDefault="00F15B75" w:rsidP="00C159A9">
      <w:pPr>
        <w:pStyle w:val="Piedepgina"/>
        <w:tabs>
          <w:tab w:val="clear" w:pos="4252"/>
          <w:tab w:val="clear" w:pos="8504"/>
        </w:tabs>
        <w:ind w:firstLine="708"/>
        <w:rPr>
          <w:rStyle w:val="Ninguno"/>
          <w:rFonts w:ascii="Book Antiqua" w:eastAsia="Book Antiqua" w:hAnsi="Book Antiqua" w:cs="Book Antiqua"/>
          <w:sz w:val="18"/>
          <w:szCs w:val="18"/>
        </w:rPr>
      </w:pPr>
    </w:p>
    <w:p w:rsidR="005766AD" w:rsidRPr="00320214" w:rsidRDefault="0007256E" w:rsidP="00B84706">
      <w:pPr>
        <w:pStyle w:val="Listaconvietas21"/>
        <w:shd w:val="clear" w:color="auto" w:fill="E6E6E6"/>
        <w:ind w:left="2136" w:firstLine="696"/>
        <w:rPr>
          <w:rStyle w:val="Ninguno"/>
          <w:rFonts w:ascii="Book Antiqua" w:eastAsia="Book Antiqua" w:hAnsi="Book Antiqua" w:cs="Book Antiqua"/>
        </w:rPr>
      </w:pPr>
      <w:r w:rsidRPr="00320214">
        <w:rPr>
          <w:rStyle w:val="Ninguno"/>
          <w:rFonts w:ascii="Book Antiqua" w:hAnsi="Book Antiqua"/>
        </w:rPr>
        <w:t>Escudería de  Clásicos de Ourense</w:t>
      </w:r>
    </w:p>
    <w:p w:rsidR="005766AD" w:rsidRDefault="00C159A9">
      <w:pPr>
        <w:jc w:val="center"/>
        <w:rPr>
          <w:rStyle w:val="Ninguno"/>
          <w:rFonts w:ascii="Book Antiqua" w:eastAsia="Book Antiqua" w:hAnsi="Book Antiqua" w:cs="Book Antiqua"/>
          <w:b/>
          <w:bCs/>
          <w:sz w:val="18"/>
          <w:szCs w:val="18"/>
        </w:rPr>
      </w:pPr>
      <w:r w:rsidRPr="00B033F7">
        <w:rPr>
          <w:rStyle w:val="Ninguno"/>
          <w:rFonts w:ascii="Book Antiqua" w:hAnsi="Book Antiqua"/>
          <w:b/>
          <w:bCs/>
          <w:sz w:val="18"/>
          <w:szCs w:val="18"/>
          <w:highlight w:val="yellow"/>
        </w:rPr>
        <w:t>H</w:t>
      </w:r>
      <w:r w:rsidR="00B033F7" w:rsidRPr="00B033F7">
        <w:rPr>
          <w:rStyle w:val="Ninguno"/>
          <w:rFonts w:ascii="Book Antiqua" w:hAnsi="Book Antiqua"/>
          <w:b/>
          <w:bCs/>
          <w:sz w:val="18"/>
          <w:szCs w:val="18"/>
          <w:highlight w:val="yellow"/>
        </w:rPr>
        <w:t>orario I Ruta Valdeorras Classic</w:t>
      </w:r>
    </w:p>
    <w:tbl>
      <w:tblPr>
        <w:tblStyle w:val="TableNormal"/>
        <w:tblW w:w="8497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176"/>
        <w:gridCol w:w="2041"/>
        <w:gridCol w:w="2108"/>
        <w:gridCol w:w="2172"/>
      </w:tblGrid>
      <w:tr w:rsidR="005766AD">
        <w:trPr>
          <w:trHeight w:val="675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766AD" w:rsidRDefault="005766AD">
            <w:pPr>
              <w:jc w:val="center"/>
              <w:rPr>
                <w:rStyle w:val="Ninguno"/>
                <w:rFonts w:ascii="Book Antiqua" w:eastAsia="Book Antiqua" w:hAnsi="Book Antiqua" w:cs="Book Antiqua"/>
                <w:b/>
                <w:bCs/>
                <w:sz w:val="18"/>
                <w:szCs w:val="18"/>
              </w:rPr>
            </w:pPr>
          </w:p>
          <w:p w:rsidR="005766AD" w:rsidRDefault="0007256E">
            <w:pPr>
              <w:jc w:val="center"/>
            </w:pPr>
            <w:r>
              <w:rPr>
                <w:rStyle w:val="Ninguno"/>
                <w:rFonts w:ascii="Book Antiqua" w:hAnsi="Book Antiqua"/>
                <w:b/>
                <w:bCs/>
                <w:sz w:val="18"/>
                <w:szCs w:val="18"/>
              </w:rPr>
              <w:t>PROGRAMA HORARIO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766AD" w:rsidRDefault="005766AD">
            <w:pPr>
              <w:jc w:val="center"/>
              <w:rPr>
                <w:rStyle w:val="Ninguno"/>
                <w:rFonts w:ascii="Book Antiqua" w:eastAsia="Book Antiqua" w:hAnsi="Book Antiqua" w:cs="Book Antiqua"/>
                <w:b/>
                <w:bCs/>
                <w:sz w:val="18"/>
                <w:szCs w:val="18"/>
              </w:rPr>
            </w:pPr>
          </w:p>
          <w:p w:rsidR="005766AD" w:rsidRDefault="0007256E">
            <w:pPr>
              <w:jc w:val="center"/>
            </w:pPr>
            <w:r>
              <w:rPr>
                <w:rStyle w:val="Ninguno"/>
                <w:rFonts w:ascii="Book Antiqua" w:hAnsi="Book Antiqua"/>
                <w:b/>
                <w:bCs/>
                <w:sz w:val="18"/>
                <w:szCs w:val="18"/>
              </w:rPr>
              <w:t>DIA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766AD" w:rsidRDefault="005766AD">
            <w:pPr>
              <w:jc w:val="center"/>
              <w:rPr>
                <w:rStyle w:val="Ninguno"/>
                <w:rFonts w:ascii="Book Antiqua" w:eastAsia="Book Antiqua" w:hAnsi="Book Antiqua" w:cs="Book Antiqua"/>
                <w:b/>
                <w:bCs/>
                <w:sz w:val="18"/>
                <w:szCs w:val="18"/>
              </w:rPr>
            </w:pPr>
          </w:p>
          <w:p w:rsidR="005766AD" w:rsidRDefault="0007256E">
            <w:pPr>
              <w:jc w:val="center"/>
            </w:pPr>
            <w:r>
              <w:rPr>
                <w:rStyle w:val="Ninguno"/>
                <w:rFonts w:ascii="Book Antiqua" w:hAnsi="Book Antiqua"/>
                <w:b/>
                <w:bCs/>
                <w:sz w:val="18"/>
                <w:szCs w:val="18"/>
              </w:rPr>
              <w:t>LUGAR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766AD" w:rsidRDefault="005766AD">
            <w:pPr>
              <w:jc w:val="center"/>
              <w:rPr>
                <w:rStyle w:val="Ninguno"/>
                <w:rFonts w:ascii="Book Antiqua" w:eastAsia="Book Antiqua" w:hAnsi="Book Antiqua" w:cs="Book Antiqua"/>
                <w:b/>
                <w:bCs/>
                <w:sz w:val="18"/>
                <w:szCs w:val="18"/>
              </w:rPr>
            </w:pPr>
          </w:p>
          <w:p w:rsidR="005766AD" w:rsidRDefault="0007256E">
            <w:pPr>
              <w:jc w:val="center"/>
            </w:pPr>
            <w:r>
              <w:rPr>
                <w:rStyle w:val="Ninguno"/>
                <w:rFonts w:ascii="Book Antiqua" w:hAnsi="Book Antiqua"/>
                <w:b/>
                <w:bCs/>
                <w:sz w:val="18"/>
                <w:szCs w:val="18"/>
              </w:rPr>
              <w:t>HORA</w:t>
            </w:r>
          </w:p>
        </w:tc>
      </w:tr>
      <w:tr w:rsidR="005766AD">
        <w:trPr>
          <w:trHeight w:val="680"/>
          <w:jc w:val="center"/>
        </w:trPr>
        <w:tc>
          <w:tcPr>
            <w:tcW w:w="217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766AD" w:rsidRDefault="005766AD">
            <w:pPr>
              <w:rPr>
                <w:rStyle w:val="Ninguno"/>
                <w:rFonts w:ascii="Book Antiqua" w:eastAsia="Book Antiqua" w:hAnsi="Book Antiqua" w:cs="Book Antiqua"/>
                <w:sz w:val="18"/>
                <w:szCs w:val="18"/>
              </w:rPr>
            </w:pPr>
          </w:p>
          <w:p w:rsidR="005766AD" w:rsidRDefault="0007256E">
            <w:r>
              <w:rPr>
                <w:rStyle w:val="Ninguno"/>
                <w:rFonts w:ascii="Book Antiqua" w:hAnsi="Book Antiqua"/>
                <w:sz w:val="18"/>
                <w:szCs w:val="18"/>
              </w:rPr>
              <w:t>Apertura inscripciones</w:t>
            </w:r>
          </w:p>
        </w:tc>
        <w:tc>
          <w:tcPr>
            <w:tcW w:w="2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766AD" w:rsidRDefault="005766AD">
            <w:pPr>
              <w:jc w:val="center"/>
              <w:rPr>
                <w:rStyle w:val="Ninguno"/>
                <w:rFonts w:ascii="Book Antiqua" w:eastAsia="Book Antiqua" w:hAnsi="Book Antiqua" w:cs="Book Antiqua"/>
                <w:b/>
                <w:bCs/>
                <w:sz w:val="18"/>
                <w:szCs w:val="18"/>
              </w:rPr>
            </w:pPr>
          </w:p>
          <w:p w:rsidR="005766AD" w:rsidRDefault="0016274F">
            <w:pPr>
              <w:jc w:val="center"/>
            </w:pPr>
            <w:r>
              <w:rPr>
                <w:rStyle w:val="Ninguno"/>
                <w:rFonts w:ascii="Book Antiqua" w:hAnsi="Book Antiqua"/>
                <w:b/>
                <w:bCs/>
                <w:sz w:val="18"/>
                <w:szCs w:val="18"/>
              </w:rPr>
              <w:t>22  marzo 2019</w:t>
            </w:r>
          </w:p>
        </w:tc>
        <w:tc>
          <w:tcPr>
            <w:tcW w:w="2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80" w:type="dxa"/>
              <w:left w:w="512" w:type="dxa"/>
              <w:bottom w:w="80" w:type="dxa"/>
              <w:right w:w="80" w:type="dxa"/>
            </w:tcMar>
          </w:tcPr>
          <w:p w:rsidR="005766AD" w:rsidRDefault="005766AD">
            <w:pPr>
              <w:pStyle w:val="Ttulo1"/>
              <w:jc w:val="center"/>
              <w:rPr>
                <w:rStyle w:val="Ninguno"/>
                <w:rFonts w:ascii="Book Antiqua" w:eastAsia="Book Antiqua" w:hAnsi="Book Antiqua" w:cs="Book Antiqua"/>
                <w:sz w:val="18"/>
                <w:szCs w:val="18"/>
              </w:rPr>
            </w:pPr>
          </w:p>
          <w:p w:rsidR="005766AD" w:rsidRDefault="0007256E">
            <w:pPr>
              <w:jc w:val="center"/>
            </w:pPr>
            <w:r>
              <w:rPr>
                <w:rStyle w:val="Ninguno"/>
                <w:rFonts w:ascii="Book Antiqua" w:hAnsi="Book Antiqua"/>
                <w:b/>
                <w:bCs/>
                <w:sz w:val="18"/>
                <w:szCs w:val="18"/>
              </w:rPr>
              <w:t>Escudería de A. Clásicos</w:t>
            </w:r>
          </w:p>
        </w:tc>
        <w:tc>
          <w:tcPr>
            <w:tcW w:w="2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512" w:type="dxa"/>
              <w:bottom w:w="80" w:type="dxa"/>
              <w:right w:w="80" w:type="dxa"/>
            </w:tcMar>
          </w:tcPr>
          <w:p w:rsidR="005766AD" w:rsidRDefault="005766AD">
            <w:pPr>
              <w:pStyle w:val="Ttulo1"/>
              <w:jc w:val="center"/>
              <w:rPr>
                <w:rStyle w:val="Ninguno"/>
                <w:rFonts w:ascii="Book Antiqua" w:eastAsia="Book Antiqua" w:hAnsi="Book Antiqua" w:cs="Book Antiqua"/>
                <w:sz w:val="18"/>
                <w:szCs w:val="18"/>
              </w:rPr>
            </w:pPr>
          </w:p>
          <w:p w:rsidR="005766AD" w:rsidRDefault="0007256E">
            <w:pPr>
              <w:jc w:val="center"/>
            </w:pPr>
            <w:r>
              <w:rPr>
                <w:rStyle w:val="Ninguno"/>
                <w:rFonts w:ascii="Book Antiqua" w:hAnsi="Book Antiqua"/>
                <w:sz w:val="18"/>
                <w:szCs w:val="18"/>
              </w:rPr>
              <w:t>10:00</w:t>
            </w:r>
          </w:p>
        </w:tc>
      </w:tr>
      <w:tr w:rsidR="005766AD">
        <w:trPr>
          <w:trHeight w:val="680"/>
          <w:jc w:val="center"/>
        </w:trPr>
        <w:tc>
          <w:tcPr>
            <w:tcW w:w="217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766AD" w:rsidRDefault="005766AD">
            <w:pPr>
              <w:rPr>
                <w:rStyle w:val="Ninguno"/>
                <w:rFonts w:ascii="Book Antiqua" w:eastAsia="Book Antiqua" w:hAnsi="Book Antiqua" w:cs="Book Antiqua"/>
                <w:sz w:val="18"/>
                <w:szCs w:val="18"/>
              </w:rPr>
            </w:pPr>
          </w:p>
          <w:p w:rsidR="005766AD" w:rsidRDefault="0007256E">
            <w:pPr>
              <w:rPr>
                <w:rStyle w:val="Ninguno"/>
                <w:rFonts w:ascii="Book Antiqua" w:hAnsi="Book Antiqua"/>
                <w:sz w:val="18"/>
                <w:szCs w:val="18"/>
              </w:rPr>
            </w:pPr>
            <w:r>
              <w:rPr>
                <w:rStyle w:val="Ninguno"/>
                <w:rFonts w:ascii="Book Antiqua" w:hAnsi="Book Antiqua"/>
                <w:sz w:val="18"/>
                <w:szCs w:val="18"/>
              </w:rPr>
              <w:t>Cierre inscripciones</w:t>
            </w:r>
          </w:p>
          <w:p w:rsidR="00C159A9" w:rsidRDefault="00C159A9">
            <w:pPr>
              <w:rPr>
                <w:rStyle w:val="Ninguno"/>
                <w:rFonts w:ascii="Book Antiqua" w:hAnsi="Book Antiqua"/>
                <w:sz w:val="18"/>
                <w:szCs w:val="18"/>
              </w:rPr>
            </w:pPr>
          </w:p>
          <w:p w:rsidR="00C159A9" w:rsidRDefault="00C159A9">
            <w:r>
              <w:rPr>
                <w:rStyle w:val="Ninguno"/>
                <w:rFonts w:ascii="Book Antiqua" w:hAnsi="Book Antiqua"/>
                <w:sz w:val="18"/>
                <w:szCs w:val="18"/>
              </w:rPr>
              <w:t xml:space="preserve">Publicación </w:t>
            </w:r>
            <w:r w:rsidR="0016274F">
              <w:rPr>
                <w:rStyle w:val="Ninguno"/>
                <w:rFonts w:ascii="Book Antiqua" w:hAnsi="Book Antiqua"/>
                <w:sz w:val="18"/>
                <w:szCs w:val="18"/>
              </w:rPr>
              <w:t>vehículos admitidos</w:t>
            </w:r>
          </w:p>
        </w:tc>
        <w:tc>
          <w:tcPr>
            <w:tcW w:w="2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766AD" w:rsidRDefault="005766AD">
            <w:pPr>
              <w:jc w:val="center"/>
              <w:rPr>
                <w:rStyle w:val="Ninguno"/>
                <w:rFonts w:ascii="Book Antiqua" w:eastAsia="Book Antiqua" w:hAnsi="Book Antiqua" w:cs="Book Antiqua"/>
                <w:b/>
                <w:bCs/>
                <w:sz w:val="18"/>
                <w:szCs w:val="18"/>
              </w:rPr>
            </w:pPr>
          </w:p>
          <w:p w:rsidR="005766AD" w:rsidRDefault="0016274F">
            <w:pPr>
              <w:jc w:val="center"/>
              <w:rPr>
                <w:rStyle w:val="Ninguno"/>
                <w:rFonts w:ascii="Book Antiqua" w:hAnsi="Book Antiqua"/>
                <w:b/>
                <w:bCs/>
                <w:sz w:val="18"/>
                <w:szCs w:val="18"/>
              </w:rPr>
            </w:pPr>
            <w:r>
              <w:rPr>
                <w:rStyle w:val="Ninguno"/>
                <w:rFonts w:ascii="Book Antiqua" w:hAnsi="Book Antiqua"/>
                <w:b/>
                <w:bCs/>
                <w:sz w:val="18"/>
                <w:szCs w:val="18"/>
              </w:rPr>
              <w:t>30 de abril</w:t>
            </w:r>
            <w:r w:rsidR="00B84706">
              <w:rPr>
                <w:rStyle w:val="Ninguno"/>
                <w:rFonts w:ascii="Book Antiqua" w:hAnsi="Book Antiqua"/>
                <w:b/>
                <w:bCs/>
                <w:sz w:val="18"/>
                <w:szCs w:val="18"/>
              </w:rPr>
              <w:t xml:space="preserve">  2019</w:t>
            </w:r>
          </w:p>
          <w:p w:rsidR="00C159A9" w:rsidRDefault="00C159A9">
            <w:pPr>
              <w:jc w:val="center"/>
              <w:rPr>
                <w:rStyle w:val="Ninguno"/>
                <w:rFonts w:ascii="Book Antiqua" w:hAnsi="Book Antiqua"/>
                <w:b/>
                <w:bCs/>
                <w:sz w:val="18"/>
                <w:szCs w:val="18"/>
              </w:rPr>
            </w:pPr>
          </w:p>
          <w:p w:rsidR="00C159A9" w:rsidRPr="00C159A9" w:rsidRDefault="00B84706" w:rsidP="00C159A9">
            <w:pPr>
              <w:rPr>
                <w:sz w:val="16"/>
                <w:szCs w:val="16"/>
              </w:rPr>
            </w:pPr>
            <w:r>
              <w:rPr>
                <w:rStyle w:val="Ninguno"/>
                <w:rFonts w:ascii="Book Antiqua" w:hAnsi="Book Antiqua"/>
                <w:b/>
                <w:bCs/>
                <w:sz w:val="16"/>
                <w:szCs w:val="16"/>
              </w:rPr>
              <w:t xml:space="preserve">       </w:t>
            </w:r>
            <w:r w:rsidR="0016274F">
              <w:rPr>
                <w:rStyle w:val="Ninguno"/>
                <w:rFonts w:ascii="Book Antiqua" w:hAnsi="Book Antiqua"/>
                <w:b/>
                <w:bCs/>
                <w:sz w:val="16"/>
                <w:szCs w:val="16"/>
              </w:rPr>
              <w:t xml:space="preserve">03 de mayo </w:t>
            </w:r>
            <w:r>
              <w:rPr>
                <w:rStyle w:val="Ninguno"/>
                <w:rFonts w:ascii="Book Antiqua" w:hAnsi="Book Antiqua"/>
                <w:b/>
                <w:bCs/>
                <w:sz w:val="16"/>
                <w:szCs w:val="16"/>
              </w:rPr>
              <w:t xml:space="preserve"> de 2019</w:t>
            </w:r>
          </w:p>
        </w:tc>
        <w:tc>
          <w:tcPr>
            <w:tcW w:w="2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766AD" w:rsidRDefault="005766AD">
            <w:pPr>
              <w:jc w:val="center"/>
              <w:rPr>
                <w:rStyle w:val="Ninguno"/>
                <w:rFonts w:ascii="Book Antiqua" w:eastAsia="Book Antiqua" w:hAnsi="Book Antiqua" w:cs="Book Antiqua"/>
                <w:b/>
                <w:bCs/>
                <w:sz w:val="18"/>
                <w:szCs w:val="18"/>
              </w:rPr>
            </w:pPr>
          </w:p>
          <w:p w:rsidR="005766AD" w:rsidRDefault="0007256E">
            <w:pPr>
              <w:jc w:val="center"/>
            </w:pPr>
            <w:r>
              <w:rPr>
                <w:rStyle w:val="Ninguno"/>
                <w:rFonts w:ascii="Book Antiqua" w:hAnsi="Book Antiqua"/>
                <w:b/>
                <w:bCs/>
                <w:sz w:val="18"/>
                <w:szCs w:val="18"/>
              </w:rPr>
              <w:t>Escudería de A. Clásicos</w:t>
            </w:r>
          </w:p>
        </w:tc>
        <w:tc>
          <w:tcPr>
            <w:tcW w:w="2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766AD" w:rsidRDefault="005766AD">
            <w:pPr>
              <w:jc w:val="center"/>
              <w:rPr>
                <w:rStyle w:val="Ninguno"/>
                <w:rFonts w:ascii="Book Antiqua" w:eastAsia="Book Antiqua" w:hAnsi="Book Antiqua" w:cs="Book Antiqua"/>
                <w:sz w:val="18"/>
                <w:szCs w:val="18"/>
              </w:rPr>
            </w:pPr>
          </w:p>
          <w:p w:rsidR="005766AD" w:rsidRDefault="0007256E">
            <w:pPr>
              <w:jc w:val="center"/>
              <w:rPr>
                <w:rStyle w:val="Ninguno"/>
                <w:rFonts w:ascii="Book Antiqua" w:hAnsi="Book Antiqua"/>
                <w:sz w:val="18"/>
                <w:szCs w:val="18"/>
              </w:rPr>
            </w:pPr>
            <w:r>
              <w:rPr>
                <w:rStyle w:val="Ninguno"/>
                <w:rFonts w:ascii="Book Antiqua" w:hAnsi="Book Antiqua"/>
                <w:sz w:val="18"/>
                <w:szCs w:val="18"/>
              </w:rPr>
              <w:t>20:00</w:t>
            </w:r>
          </w:p>
          <w:p w:rsidR="00C159A9" w:rsidRDefault="00C159A9">
            <w:pPr>
              <w:jc w:val="center"/>
              <w:rPr>
                <w:rStyle w:val="Ninguno"/>
                <w:rFonts w:ascii="Book Antiqua" w:hAnsi="Book Antiqua"/>
                <w:sz w:val="18"/>
                <w:szCs w:val="18"/>
              </w:rPr>
            </w:pPr>
          </w:p>
          <w:p w:rsidR="00C159A9" w:rsidRDefault="00C159A9">
            <w:pPr>
              <w:jc w:val="center"/>
            </w:pPr>
            <w:r>
              <w:rPr>
                <w:rStyle w:val="Ninguno"/>
                <w:rFonts w:ascii="Book Antiqua" w:hAnsi="Book Antiqua"/>
                <w:sz w:val="18"/>
                <w:szCs w:val="18"/>
              </w:rPr>
              <w:t>22:00</w:t>
            </w:r>
          </w:p>
        </w:tc>
      </w:tr>
      <w:tr w:rsidR="005766AD">
        <w:trPr>
          <w:trHeight w:val="900"/>
          <w:jc w:val="center"/>
        </w:trPr>
        <w:tc>
          <w:tcPr>
            <w:tcW w:w="217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3145" w:rsidRDefault="000A3145">
            <w:pPr>
              <w:rPr>
                <w:rStyle w:val="Ninguno"/>
                <w:rFonts w:ascii="Book Antiqua" w:hAnsi="Book Antiqua"/>
                <w:sz w:val="18"/>
                <w:szCs w:val="18"/>
              </w:rPr>
            </w:pPr>
          </w:p>
          <w:p w:rsidR="000A3145" w:rsidRDefault="000A3145">
            <w:pPr>
              <w:rPr>
                <w:rStyle w:val="Ninguno"/>
                <w:rFonts w:ascii="Book Antiqua" w:hAnsi="Book Antiqua"/>
                <w:sz w:val="18"/>
                <w:szCs w:val="18"/>
              </w:rPr>
            </w:pPr>
            <w:r>
              <w:rPr>
                <w:rStyle w:val="Ninguno"/>
                <w:rFonts w:ascii="Book Antiqua" w:hAnsi="Book Antiqua"/>
                <w:sz w:val="18"/>
                <w:szCs w:val="18"/>
              </w:rPr>
              <w:t>Parque Cerrado Quiroga</w:t>
            </w:r>
          </w:p>
          <w:p w:rsidR="000A3145" w:rsidRDefault="000A3145">
            <w:pPr>
              <w:rPr>
                <w:rStyle w:val="Ninguno"/>
                <w:rFonts w:ascii="Book Antiqua" w:hAnsi="Book Antiqua"/>
                <w:sz w:val="18"/>
                <w:szCs w:val="18"/>
              </w:rPr>
            </w:pPr>
          </w:p>
          <w:p w:rsidR="000A3145" w:rsidRDefault="000A3145">
            <w:pPr>
              <w:rPr>
                <w:rStyle w:val="Ninguno"/>
                <w:rFonts w:ascii="Book Antiqua" w:hAnsi="Book Antiqua"/>
                <w:sz w:val="18"/>
                <w:szCs w:val="18"/>
              </w:rPr>
            </w:pPr>
          </w:p>
          <w:p w:rsidR="005766AD" w:rsidRDefault="0007256E">
            <w:pPr>
              <w:rPr>
                <w:rStyle w:val="Ninguno"/>
                <w:rFonts w:ascii="Book Antiqua" w:eastAsia="Book Antiqua" w:hAnsi="Book Antiqua" w:cs="Book Antiqua"/>
                <w:sz w:val="18"/>
                <w:szCs w:val="18"/>
              </w:rPr>
            </w:pPr>
            <w:r>
              <w:rPr>
                <w:rStyle w:val="Ninguno"/>
                <w:rFonts w:ascii="Book Antiqua" w:hAnsi="Book Antiqua"/>
                <w:sz w:val="18"/>
                <w:szCs w:val="18"/>
              </w:rPr>
              <w:t>Verificaciones y entrega documentación</w:t>
            </w:r>
          </w:p>
          <w:p w:rsidR="005766AD" w:rsidRDefault="005766AD">
            <w:pPr>
              <w:rPr>
                <w:rStyle w:val="Ninguno"/>
                <w:rFonts w:ascii="Book Antiqua" w:eastAsia="Book Antiqua" w:hAnsi="Book Antiqua" w:cs="Book Antiqua"/>
                <w:sz w:val="18"/>
                <w:szCs w:val="18"/>
              </w:rPr>
            </w:pPr>
          </w:p>
          <w:p w:rsidR="005766AD" w:rsidRDefault="0007256E">
            <w:r>
              <w:rPr>
                <w:rStyle w:val="Ninguno"/>
                <w:rFonts w:ascii="Book Antiqua" w:hAnsi="Book Antiqua"/>
                <w:sz w:val="18"/>
                <w:szCs w:val="18"/>
              </w:rPr>
              <w:t>Concentración Vehículos</w:t>
            </w:r>
          </w:p>
        </w:tc>
        <w:tc>
          <w:tcPr>
            <w:tcW w:w="20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766AD" w:rsidRDefault="005766AD">
            <w:pPr>
              <w:jc w:val="center"/>
              <w:rPr>
                <w:rStyle w:val="Ninguno"/>
                <w:rFonts w:ascii="Book Antiqua" w:eastAsia="Book Antiqua" w:hAnsi="Book Antiqua" w:cs="Book Antiqua"/>
                <w:b/>
                <w:bCs/>
                <w:sz w:val="18"/>
                <w:szCs w:val="18"/>
              </w:rPr>
            </w:pPr>
          </w:p>
          <w:p w:rsidR="005766AD" w:rsidRDefault="005766AD">
            <w:pPr>
              <w:jc w:val="center"/>
              <w:rPr>
                <w:rStyle w:val="Ninguno"/>
                <w:rFonts w:ascii="Book Antiqua" w:eastAsia="Book Antiqua" w:hAnsi="Book Antiqua" w:cs="Book Antiqua"/>
                <w:b/>
                <w:bCs/>
                <w:sz w:val="18"/>
                <w:szCs w:val="18"/>
              </w:rPr>
            </w:pPr>
          </w:p>
          <w:p w:rsidR="005766AD" w:rsidRDefault="005766AD">
            <w:pPr>
              <w:jc w:val="center"/>
              <w:rPr>
                <w:rStyle w:val="Ninguno"/>
                <w:rFonts w:ascii="Book Antiqua" w:eastAsia="Book Antiqua" w:hAnsi="Book Antiqua" w:cs="Book Antiqua"/>
                <w:b/>
                <w:bCs/>
                <w:sz w:val="18"/>
                <w:szCs w:val="18"/>
              </w:rPr>
            </w:pPr>
          </w:p>
          <w:p w:rsidR="005766AD" w:rsidRDefault="005766AD">
            <w:pPr>
              <w:jc w:val="center"/>
              <w:rPr>
                <w:rStyle w:val="Ninguno"/>
                <w:rFonts w:ascii="Book Antiqua" w:eastAsia="Book Antiqua" w:hAnsi="Book Antiqua" w:cs="Book Antiqua"/>
                <w:b/>
                <w:bCs/>
                <w:sz w:val="18"/>
                <w:szCs w:val="18"/>
              </w:rPr>
            </w:pPr>
          </w:p>
          <w:p w:rsidR="005766AD" w:rsidRDefault="005766AD">
            <w:pPr>
              <w:jc w:val="center"/>
              <w:rPr>
                <w:rStyle w:val="Ninguno"/>
                <w:rFonts w:ascii="Book Antiqua" w:eastAsia="Book Antiqua" w:hAnsi="Book Antiqua" w:cs="Book Antiqua"/>
                <w:b/>
                <w:bCs/>
                <w:sz w:val="18"/>
                <w:szCs w:val="18"/>
              </w:rPr>
            </w:pPr>
          </w:p>
          <w:p w:rsidR="005766AD" w:rsidRDefault="005766AD">
            <w:pPr>
              <w:jc w:val="center"/>
              <w:rPr>
                <w:rStyle w:val="Ninguno"/>
                <w:rFonts w:ascii="Book Antiqua" w:eastAsia="Book Antiqua" w:hAnsi="Book Antiqua" w:cs="Book Antiqua"/>
                <w:b/>
                <w:bCs/>
                <w:sz w:val="18"/>
                <w:szCs w:val="18"/>
              </w:rPr>
            </w:pPr>
          </w:p>
          <w:p w:rsidR="005766AD" w:rsidRDefault="005766AD">
            <w:pPr>
              <w:jc w:val="center"/>
              <w:rPr>
                <w:rStyle w:val="Ninguno"/>
                <w:rFonts w:ascii="Book Antiqua" w:eastAsia="Book Antiqua" w:hAnsi="Book Antiqua" w:cs="Book Antiqua"/>
                <w:b/>
                <w:bCs/>
                <w:sz w:val="18"/>
                <w:szCs w:val="18"/>
              </w:rPr>
            </w:pPr>
          </w:p>
          <w:p w:rsidR="005766AD" w:rsidRDefault="005766AD">
            <w:pPr>
              <w:jc w:val="center"/>
              <w:rPr>
                <w:rStyle w:val="Ninguno"/>
                <w:rFonts w:ascii="Book Antiqua" w:eastAsia="Book Antiqua" w:hAnsi="Book Antiqua" w:cs="Book Antiqua"/>
                <w:b/>
                <w:bCs/>
                <w:sz w:val="18"/>
                <w:szCs w:val="18"/>
              </w:rPr>
            </w:pPr>
          </w:p>
          <w:p w:rsidR="005766AD" w:rsidRDefault="005766AD">
            <w:pPr>
              <w:jc w:val="center"/>
              <w:rPr>
                <w:rStyle w:val="Ninguno"/>
                <w:rFonts w:ascii="Book Antiqua" w:eastAsia="Book Antiqua" w:hAnsi="Book Antiqua" w:cs="Book Antiqua"/>
                <w:b/>
                <w:bCs/>
                <w:sz w:val="18"/>
                <w:szCs w:val="18"/>
              </w:rPr>
            </w:pPr>
          </w:p>
          <w:p w:rsidR="005766AD" w:rsidRDefault="005766AD">
            <w:pPr>
              <w:jc w:val="center"/>
              <w:rPr>
                <w:rStyle w:val="Ninguno"/>
                <w:rFonts w:ascii="Book Antiqua" w:eastAsia="Book Antiqua" w:hAnsi="Book Antiqua" w:cs="Book Antiqua"/>
                <w:b/>
                <w:bCs/>
                <w:sz w:val="18"/>
                <w:szCs w:val="18"/>
              </w:rPr>
            </w:pPr>
          </w:p>
          <w:p w:rsidR="005766AD" w:rsidRDefault="005766AD">
            <w:pPr>
              <w:jc w:val="center"/>
              <w:rPr>
                <w:rStyle w:val="Ninguno"/>
                <w:rFonts w:ascii="Book Antiqua" w:eastAsia="Book Antiqua" w:hAnsi="Book Antiqua" w:cs="Book Antiqua"/>
                <w:b/>
                <w:bCs/>
                <w:sz w:val="18"/>
                <w:szCs w:val="18"/>
              </w:rPr>
            </w:pPr>
          </w:p>
          <w:p w:rsidR="005766AD" w:rsidRDefault="005766AD">
            <w:pPr>
              <w:jc w:val="center"/>
              <w:rPr>
                <w:rStyle w:val="Ninguno"/>
                <w:rFonts w:ascii="Book Antiqua" w:eastAsia="Book Antiqua" w:hAnsi="Book Antiqua" w:cs="Book Antiqua"/>
                <w:b/>
                <w:bCs/>
                <w:sz w:val="18"/>
                <w:szCs w:val="18"/>
              </w:rPr>
            </w:pPr>
          </w:p>
          <w:p w:rsidR="005766AD" w:rsidRDefault="00B033F7">
            <w:pPr>
              <w:jc w:val="center"/>
              <w:rPr>
                <w:rStyle w:val="Ninguno"/>
                <w:rFonts w:ascii="Book Antiqua" w:eastAsia="Book Antiqua" w:hAnsi="Book Antiqua" w:cs="Book Antiqua"/>
                <w:b/>
                <w:bCs/>
                <w:sz w:val="18"/>
                <w:szCs w:val="18"/>
              </w:rPr>
            </w:pPr>
            <w:r>
              <w:rPr>
                <w:rStyle w:val="Ninguno"/>
                <w:rFonts w:ascii="Book Antiqua" w:hAnsi="Book Antiqua"/>
                <w:b/>
                <w:bCs/>
                <w:sz w:val="18"/>
                <w:szCs w:val="18"/>
              </w:rPr>
              <w:t xml:space="preserve">05-mayo </w:t>
            </w:r>
            <w:r w:rsidR="00B84706">
              <w:rPr>
                <w:rStyle w:val="Ninguno"/>
                <w:rFonts w:ascii="Book Antiqua" w:hAnsi="Book Antiqua"/>
                <w:b/>
                <w:bCs/>
                <w:sz w:val="18"/>
                <w:szCs w:val="18"/>
              </w:rPr>
              <w:t>-2019</w:t>
            </w:r>
          </w:p>
          <w:p w:rsidR="005766AD" w:rsidRDefault="005766AD">
            <w:pPr>
              <w:jc w:val="center"/>
            </w:pPr>
          </w:p>
        </w:tc>
        <w:tc>
          <w:tcPr>
            <w:tcW w:w="21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3145" w:rsidRDefault="000A3145" w:rsidP="00C159A9">
            <w:pPr>
              <w:jc w:val="center"/>
              <w:rPr>
                <w:rStyle w:val="Ninguno"/>
                <w:highlight w:val="yellow"/>
              </w:rPr>
            </w:pPr>
          </w:p>
          <w:p w:rsidR="00B84706" w:rsidRPr="000A3145" w:rsidRDefault="000A3145" w:rsidP="00C159A9">
            <w:pPr>
              <w:jc w:val="center"/>
              <w:rPr>
                <w:rStyle w:val="Ninguno"/>
                <w:sz w:val="18"/>
                <w:szCs w:val="18"/>
                <w:highlight w:val="yellow"/>
              </w:rPr>
            </w:pPr>
            <w:r w:rsidRPr="000A3145">
              <w:rPr>
                <w:rStyle w:val="Ninguno"/>
                <w:sz w:val="18"/>
                <w:szCs w:val="18"/>
                <w:highlight w:val="yellow"/>
              </w:rPr>
              <w:t>C/ Anxel Fole- Quiroga</w:t>
            </w:r>
          </w:p>
          <w:p w:rsidR="000A3145" w:rsidRPr="000A3145" w:rsidRDefault="000A3145" w:rsidP="00C159A9">
            <w:pPr>
              <w:jc w:val="center"/>
              <w:rPr>
                <w:rStyle w:val="Ninguno"/>
                <w:sz w:val="18"/>
                <w:szCs w:val="18"/>
                <w:highlight w:val="yellow"/>
              </w:rPr>
            </w:pPr>
          </w:p>
          <w:p w:rsidR="005766AD" w:rsidRDefault="005766AD" w:rsidP="00A03D59">
            <w:pPr>
              <w:jc w:val="center"/>
            </w:pPr>
          </w:p>
          <w:p w:rsidR="00DC08F9" w:rsidRDefault="00DC08F9" w:rsidP="00A03D59">
            <w:pPr>
              <w:jc w:val="center"/>
            </w:pPr>
          </w:p>
          <w:p w:rsidR="000A3145" w:rsidRDefault="000A3145" w:rsidP="00A03D59">
            <w:pPr>
              <w:jc w:val="center"/>
            </w:pPr>
            <w:r>
              <w:t>“Adega de Maria”</w:t>
            </w:r>
          </w:p>
        </w:tc>
        <w:tc>
          <w:tcPr>
            <w:tcW w:w="2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766AD" w:rsidRDefault="005766AD">
            <w:pPr>
              <w:jc w:val="center"/>
              <w:rPr>
                <w:rStyle w:val="Ninguno"/>
                <w:rFonts w:ascii="Book Antiqua" w:eastAsia="Book Antiqua" w:hAnsi="Book Antiqua" w:cs="Book Antiqua"/>
                <w:sz w:val="18"/>
                <w:szCs w:val="18"/>
              </w:rPr>
            </w:pPr>
          </w:p>
          <w:p w:rsidR="000A3145" w:rsidRDefault="000A3145">
            <w:pPr>
              <w:jc w:val="center"/>
              <w:rPr>
                <w:rStyle w:val="Ninguno"/>
                <w:rFonts w:ascii="Book Antiqua" w:eastAsia="Book Antiqua" w:hAnsi="Book Antiqua" w:cs="Book Antiqua"/>
                <w:sz w:val="18"/>
                <w:szCs w:val="18"/>
              </w:rPr>
            </w:pPr>
          </w:p>
          <w:p w:rsidR="005766AD" w:rsidRDefault="00A03D59">
            <w:pPr>
              <w:jc w:val="center"/>
              <w:rPr>
                <w:rStyle w:val="Ninguno"/>
                <w:rFonts w:ascii="Book Antiqua" w:hAnsi="Book Antiqua"/>
                <w:sz w:val="18"/>
                <w:szCs w:val="18"/>
              </w:rPr>
            </w:pPr>
            <w:r>
              <w:rPr>
                <w:rStyle w:val="Ninguno"/>
                <w:rFonts w:ascii="Book Antiqua" w:hAnsi="Book Antiqua"/>
                <w:sz w:val="18"/>
                <w:szCs w:val="18"/>
              </w:rPr>
              <w:t>9:30</w:t>
            </w:r>
            <w:r w:rsidR="000A3145">
              <w:rPr>
                <w:rStyle w:val="Ninguno"/>
                <w:rFonts w:ascii="Book Antiqua" w:hAnsi="Book Antiqua"/>
                <w:sz w:val="18"/>
                <w:szCs w:val="18"/>
              </w:rPr>
              <w:t>-10:20</w:t>
            </w:r>
          </w:p>
          <w:p w:rsidR="00A03D59" w:rsidRDefault="00A03D59">
            <w:pPr>
              <w:jc w:val="center"/>
              <w:rPr>
                <w:rStyle w:val="Ninguno"/>
                <w:rFonts w:ascii="Book Antiqua" w:hAnsi="Book Antiqua"/>
                <w:sz w:val="18"/>
                <w:szCs w:val="18"/>
              </w:rPr>
            </w:pPr>
          </w:p>
          <w:p w:rsidR="00A03D59" w:rsidRDefault="00A03D59">
            <w:pPr>
              <w:jc w:val="center"/>
            </w:pPr>
          </w:p>
        </w:tc>
      </w:tr>
      <w:tr w:rsidR="005766AD">
        <w:trPr>
          <w:trHeight w:val="680"/>
          <w:jc w:val="center"/>
        </w:trPr>
        <w:tc>
          <w:tcPr>
            <w:tcW w:w="217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766AD" w:rsidRDefault="005766AD">
            <w:pPr>
              <w:rPr>
                <w:rStyle w:val="Ninguno"/>
                <w:rFonts w:ascii="Book Antiqua" w:eastAsia="Book Antiqua" w:hAnsi="Book Antiqua" w:cs="Book Antiqua"/>
                <w:sz w:val="18"/>
                <w:szCs w:val="18"/>
              </w:rPr>
            </w:pPr>
          </w:p>
          <w:p w:rsidR="005766AD" w:rsidRDefault="0007256E">
            <w:r>
              <w:rPr>
                <w:rStyle w:val="Ninguno"/>
                <w:rFonts w:ascii="Book Antiqua" w:hAnsi="Book Antiqua"/>
                <w:sz w:val="18"/>
                <w:szCs w:val="18"/>
              </w:rPr>
              <w:t>Explicación recorrido</w:t>
            </w:r>
          </w:p>
        </w:tc>
        <w:tc>
          <w:tcPr>
            <w:tcW w:w="2041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/>
          </w:tcPr>
          <w:p w:rsidR="005766AD" w:rsidRDefault="005766AD"/>
        </w:tc>
        <w:tc>
          <w:tcPr>
            <w:tcW w:w="21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5766AD" w:rsidRDefault="005766AD"/>
        </w:tc>
        <w:tc>
          <w:tcPr>
            <w:tcW w:w="2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766AD" w:rsidRDefault="005766AD">
            <w:pPr>
              <w:jc w:val="center"/>
              <w:rPr>
                <w:rStyle w:val="Ninguno"/>
                <w:rFonts w:ascii="Book Antiqua" w:eastAsia="Book Antiqua" w:hAnsi="Book Antiqua" w:cs="Book Antiqua"/>
                <w:sz w:val="18"/>
                <w:szCs w:val="18"/>
              </w:rPr>
            </w:pPr>
          </w:p>
          <w:p w:rsidR="005766AD" w:rsidRDefault="00A03D59">
            <w:pPr>
              <w:jc w:val="center"/>
            </w:pPr>
            <w:r>
              <w:rPr>
                <w:rStyle w:val="Ninguno"/>
                <w:rFonts w:ascii="Book Antiqua" w:hAnsi="Book Antiqua"/>
                <w:sz w:val="18"/>
                <w:szCs w:val="18"/>
              </w:rPr>
              <w:t>10:20</w:t>
            </w:r>
          </w:p>
        </w:tc>
      </w:tr>
      <w:tr w:rsidR="005766AD">
        <w:trPr>
          <w:trHeight w:val="1240"/>
          <w:jc w:val="center"/>
        </w:trPr>
        <w:tc>
          <w:tcPr>
            <w:tcW w:w="217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766AD" w:rsidRDefault="0007256E">
            <w:pPr>
              <w:rPr>
                <w:rStyle w:val="Ninguno"/>
                <w:rFonts w:ascii="Book Antiqua" w:eastAsia="Book Antiqua" w:hAnsi="Book Antiqua" w:cs="Book Antiqua"/>
                <w:b/>
                <w:bCs/>
                <w:sz w:val="18"/>
                <w:szCs w:val="18"/>
              </w:rPr>
            </w:pPr>
            <w:r>
              <w:rPr>
                <w:rStyle w:val="Ninguno"/>
                <w:rFonts w:ascii="Book Antiqua" w:hAnsi="Book Antiqua"/>
                <w:b/>
                <w:bCs/>
                <w:sz w:val="18"/>
                <w:szCs w:val="18"/>
              </w:rPr>
              <w:t>1ª Etapa – 1ª sección</w:t>
            </w:r>
          </w:p>
          <w:p w:rsidR="005766AD" w:rsidRDefault="0007256E">
            <w:pPr>
              <w:rPr>
                <w:rStyle w:val="Ninguno"/>
                <w:rFonts w:ascii="Book Antiqua" w:eastAsia="Book Antiqua" w:hAnsi="Book Antiqua" w:cs="Book Antiqua"/>
                <w:sz w:val="18"/>
                <w:szCs w:val="18"/>
              </w:rPr>
            </w:pPr>
            <w:r>
              <w:rPr>
                <w:rStyle w:val="Ninguno"/>
                <w:rFonts w:ascii="Book Antiqua" w:hAnsi="Book Antiqua"/>
                <w:sz w:val="18"/>
                <w:szCs w:val="18"/>
              </w:rPr>
              <w:t>Salida Primer Participante</w:t>
            </w:r>
          </w:p>
          <w:p w:rsidR="005766AD" w:rsidRDefault="00A03D59">
            <w:r>
              <w:rPr>
                <w:rStyle w:val="Ninguno"/>
                <w:rFonts w:ascii="Book Antiqua" w:hAnsi="Book Antiqua"/>
                <w:sz w:val="18"/>
                <w:szCs w:val="18"/>
              </w:rPr>
              <w:t>Ruta</w:t>
            </w:r>
          </w:p>
        </w:tc>
        <w:tc>
          <w:tcPr>
            <w:tcW w:w="2041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/>
          </w:tcPr>
          <w:p w:rsidR="005766AD" w:rsidRDefault="005766AD"/>
        </w:tc>
        <w:tc>
          <w:tcPr>
            <w:tcW w:w="21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5766AD" w:rsidRDefault="005766AD"/>
        </w:tc>
        <w:tc>
          <w:tcPr>
            <w:tcW w:w="2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766AD" w:rsidRDefault="005766AD">
            <w:pPr>
              <w:jc w:val="center"/>
              <w:rPr>
                <w:rStyle w:val="Ninguno"/>
                <w:rFonts w:ascii="Book Antiqua" w:eastAsia="Book Antiqua" w:hAnsi="Book Antiqua" w:cs="Book Antiqua"/>
                <w:sz w:val="18"/>
                <w:szCs w:val="18"/>
              </w:rPr>
            </w:pPr>
          </w:p>
          <w:p w:rsidR="005766AD" w:rsidRDefault="00A03D59">
            <w:pPr>
              <w:jc w:val="center"/>
            </w:pPr>
            <w:r>
              <w:rPr>
                <w:rStyle w:val="Ninguno"/>
                <w:rFonts w:ascii="Book Antiqua" w:hAnsi="Book Antiqua"/>
                <w:sz w:val="18"/>
                <w:szCs w:val="18"/>
              </w:rPr>
              <w:t>10:30</w:t>
            </w:r>
          </w:p>
        </w:tc>
      </w:tr>
      <w:tr w:rsidR="005766AD">
        <w:trPr>
          <w:trHeight w:val="680"/>
          <w:jc w:val="center"/>
        </w:trPr>
        <w:tc>
          <w:tcPr>
            <w:tcW w:w="217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766AD" w:rsidRDefault="0007256E">
            <w:pPr>
              <w:rPr>
                <w:rStyle w:val="Ninguno"/>
                <w:rFonts w:ascii="Book Antiqua" w:eastAsia="Book Antiqua" w:hAnsi="Book Antiqua" w:cs="Book Antiqua"/>
                <w:sz w:val="18"/>
                <w:szCs w:val="18"/>
              </w:rPr>
            </w:pPr>
            <w:r>
              <w:rPr>
                <w:rStyle w:val="Ninguno"/>
                <w:rFonts w:ascii="Book Antiqua" w:hAnsi="Book Antiqua"/>
                <w:sz w:val="18"/>
                <w:szCs w:val="18"/>
              </w:rPr>
              <w:t xml:space="preserve"> </w:t>
            </w:r>
          </w:p>
          <w:p w:rsidR="005766AD" w:rsidRDefault="0007256E">
            <w:r>
              <w:rPr>
                <w:rStyle w:val="Ninguno"/>
                <w:rFonts w:ascii="Book Antiqua" w:hAnsi="Book Antiqua"/>
                <w:sz w:val="18"/>
                <w:szCs w:val="18"/>
              </w:rPr>
              <w:t>Reagrupamiento -</w:t>
            </w:r>
          </w:p>
        </w:tc>
        <w:tc>
          <w:tcPr>
            <w:tcW w:w="2041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/>
          </w:tcPr>
          <w:p w:rsidR="005766AD" w:rsidRDefault="005766AD"/>
        </w:tc>
        <w:tc>
          <w:tcPr>
            <w:tcW w:w="2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766AD" w:rsidRDefault="005766AD">
            <w:pPr>
              <w:jc w:val="center"/>
              <w:rPr>
                <w:rStyle w:val="Ninguno"/>
                <w:rFonts w:ascii="Book Antiqua" w:eastAsia="Book Antiqua" w:hAnsi="Book Antiqua" w:cs="Book Antiqua"/>
                <w:b/>
                <w:bCs/>
                <w:sz w:val="18"/>
                <w:szCs w:val="18"/>
              </w:rPr>
            </w:pPr>
          </w:p>
          <w:p w:rsidR="005766AD" w:rsidRDefault="0007256E" w:rsidP="00C159A9">
            <w:r>
              <w:rPr>
                <w:rStyle w:val="Ninguno"/>
                <w:rFonts w:ascii="Book Antiqua" w:hAnsi="Book Antiqua"/>
                <w:b/>
                <w:bCs/>
                <w:sz w:val="18"/>
                <w:szCs w:val="18"/>
              </w:rPr>
              <w:t xml:space="preserve"> </w:t>
            </w:r>
            <w:r w:rsidR="00A03D59">
              <w:rPr>
                <w:rStyle w:val="Ninguno"/>
                <w:rFonts w:ascii="Book Antiqua" w:hAnsi="Book Antiqua"/>
                <w:b/>
                <w:bCs/>
                <w:sz w:val="18"/>
                <w:szCs w:val="18"/>
              </w:rPr>
              <w:t>Paseo de “O Malecon” o Barco de Valdeorras</w:t>
            </w:r>
            <w:r w:rsidR="00B84706">
              <w:rPr>
                <w:rStyle w:val="Ninguno"/>
                <w:rFonts w:ascii="Book Antiqua" w:hAnsi="Book Antiqua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766AD" w:rsidRDefault="005766AD">
            <w:pPr>
              <w:jc w:val="center"/>
              <w:rPr>
                <w:rStyle w:val="Ninguno"/>
                <w:rFonts w:ascii="Book Antiqua" w:eastAsia="Book Antiqua" w:hAnsi="Book Antiqua" w:cs="Book Antiqua"/>
                <w:sz w:val="18"/>
                <w:szCs w:val="18"/>
              </w:rPr>
            </w:pPr>
          </w:p>
          <w:p w:rsidR="005766AD" w:rsidRDefault="00A03D59">
            <w:pPr>
              <w:jc w:val="center"/>
            </w:pPr>
            <w:r>
              <w:rPr>
                <w:rStyle w:val="Ninguno"/>
                <w:rFonts w:ascii="Book Antiqua" w:hAnsi="Book Antiqua"/>
                <w:sz w:val="18"/>
                <w:szCs w:val="18"/>
              </w:rPr>
              <w:t>12:00- 12:45</w:t>
            </w:r>
          </w:p>
        </w:tc>
      </w:tr>
      <w:tr w:rsidR="005766AD">
        <w:trPr>
          <w:trHeight w:val="1120"/>
          <w:jc w:val="center"/>
        </w:trPr>
        <w:tc>
          <w:tcPr>
            <w:tcW w:w="217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766AD" w:rsidRDefault="0007256E">
            <w:pPr>
              <w:rPr>
                <w:rStyle w:val="Ninguno"/>
                <w:rFonts w:ascii="Book Antiqua" w:eastAsia="Book Antiqua" w:hAnsi="Book Antiqua" w:cs="Book Antiqua"/>
                <w:b/>
                <w:bCs/>
                <w:sz w:val="18"/>
                <w:szCs w:val="18"/>
              </w:rPr>
            </w:pPr>
            <w:r>
              <w:rPr>
                <w:rStyle w:val="Ninguno"/>
                <w:rFonts w:ascii="Book Antiqua" w:hAnsi="Book Antiqua"/>
                <w:b/>
                <w:bCs/>
                <w:sz w:val="18"/>
                <w:szCs w:val="18"/>
              </w:rPr>
              <w:t>2ª Etapa – 2ª sección</w:t>
            </w:r>
          </w:p>
          <w:p w:rsidR="005766AD" w:rsidRDefault="0007256E">
            <w:r>
              <w:rPr>
                <w:rStyle w:val="Ninguno"/>
                <w:rFonts w:ascii="Book Antiqua" w:hAnsi="Book Antiqua"/>
                <w:sz w:val="18"/>
                <w:szCs w:val="18"/>
              </w:rPr>
              <w:t>Llegada Primer Participante</w:t>
            </w:r>
          </w:p>
        </w:tc>
        <w:tc>
          <w:tcPr>
            <w:tcW w:w="2041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/>
          </w:tcPr>
          <w:p w:rsidR="005766AD" w:rsidRDefault="005766AD"/>
        </w:tc>
        <w:tc>
          <w:tcPr>
            <w:tcW w:w="21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766AD" w:rsidRDefault="005766AD">
            <w:pPr>
              <w:jc w:val="center"/>
              <w:rPr>
                <w:rStyle w:val="Ninguno"/>
                <w:rFonts w:ascii="Book Antiqua" w:eastAsia="Book Antiqua" w:hAnsi="Book Antiqua" w:cs="Book Antiqua"/>
                <w:sz w:val="18"/>
                <w:szCs w:val="18"/>
              </w:rPr>
            </w:pPr>
          </w:p>
          <w:p w:rsidR="00E07C6E" w:rsidRDefault="00E07C6E">
            <w:pPr>
              <w:jc w:val="center"/>
              <w:rPr>
                <w:rStyle w:val="Ninguno"/>
                <w:rFonts w:ascii="Book Antiqua" w:eastAsia="Book Antiqua" w:hAnsi="Book Antiqua" w:cs="Book Antiqua"/>
                <w:sz w:val="18"/>
                <w:szCs w:val="18"/>
              </w:rPr>
            </w:pPr>
          </w:p>
          <w:p w:rsidR="005766AD" w:rsidRDefault="00A03D59">
            <w:pPr>
              <w:jc w:val="center"/>
              <w:rPr>
                <w:rStyle w:val="Ninguno"/>
                <w:rFonts w:ascii="Book Antiqua" w:eastAsia="Book Antiqua" w:hAnsi="Book Antiqua" w:cs="Book Antiqua"/>
                <w:b/>
                <w:bCs/>
                <w:sz w:val="18"/>
                <w:szCs w:val="18"/>
              </w:rPr>
            </w:pPr>
            <w:r>
              <w:rPr>
                <w:rStyle w:val="Ninguno"/>
                <w:rFonts w:ascii="Book Antiqua" w:eastAsia="Book Antiqua" w:hAnsi="Book Antiqua" w:cs="Book Antiqua"/>
                <w:b/>
                <w:bCs/>
                <w:sz w:val="18"/>
                <w:szCs w:val="18"/>
              </w:rPr>
              <w:t>Visita Bodega Godeval</w:t>
            </w:r>
          </w:p>
          <w:p w:rsidR="005766AD" w:rsidRDefault="005766AD">
            <w:pPr>
              <w:jc w:val="center"/>
              <w:rPr>
                <w:rStyle w:val="Ninguno"/>
                <w:rFonts w:ascii="Book Antiqua" w:eastAsia="Book Antiqua" w:hAnsi="Book Antiqua" w:cs="Book Antiqua"/>
                <w:b/>
                <w:bCs/>
                <w:sz w:val="18"/>
                <w:szCs w:val="18"/>
              </w:rPr>
            </w:pPr>
          </w:p>
          <w:p w:rsidR="00A03D59" w:rsidRDefault="00A03D59">
            <w:pPr>
              <w:jc w:val="center"/>
              <w:rPr>
                <w:rStyle w:val="Ninguno"/>
                <w:rFonts w:ascii="Book Antiqua" w:eastAsia="Book Antiqua" w:hAnsi="Book Antiqua" w:cs="Book Antiqua"/>
                <w:b/>
                <w:bCs/>
                <w:sz w:val="18"/>
                <w:szCs w:val="18"/>
              </w:rPr>
            </w:pPr>
          </w:p>
          <w:p w:rsidR="00A03D59" w:rsidRDefault="00A03D59">
            <w:pPr>
              <w:jc w:val="center"/>
              <w:rPr>
                <w:rStyle w:val="Ninguno"/>
                <w:rFonts w:ascii="Book Antiqua" w:eastAsia="Book Antiqua" w:hAnsi="Book Antiqua" w:cs="Book Antiqua"/>
                <w:b/>
                <w:bCs/>
                <w:sz w:val="18"/>
                <w:szCs w:val="18"/>
              </w:rPr>
            </w:pPr>
          </w:p>
          <w:p w:rsidR="005766AD" w:rsidRDefault="005766AD">
            <w:pPr>
              <w:jc w:val="center"/>
              <w:rPr>
                <w:rStyle w:val="Ninguno"/>
                <w:rFonts w:ascii="Book Antiqua" w:eastAsia="Book Antiqua" w:hAnsi="Book Antiqua" w:cs="Book Antiqua"/>
                <w:sz w:val="18"/>
                <w:szCs w:val="18"/>
              </w:rPr>
            </w:pPr>
          </w:p>
          <w:p w:rsidR="00A03D59" w:rsidRDefault="00A03D59">
            <w:pPr>
              <w:jc w:val="center"/>
              <w:rPr>
                <w:rStyle w:val="Ninguno"/>
                <w:rFonts w:ascii="Book Antiqua" w:eastAsia="Book Antiqua" w:hAnsi="Book Antiqua" w:cs="Book Antiqua"/>
                <w:sz w:val="18"/>
                <w:szCs w:val="18"/>
              </w:rPr>
            </w:pPr>
          </w:p>
          <w:p w:rsidR="005766AD" w:rsidRDefault="0007256E">
            <w:pPr>
              <w:jc w:val="center"/>
              <w:rPr>
                <w:rStyle w:val="Ninguno"/>
                <w:rFonts w:ascii="Book Antiqua" w:eastAsia="Book Antiqua" w:hAnsi="Book Antiqua" w:cs="Book Antiqua"/>
                <w:b/>
                <w:bCs/>
                <w:sz w:val="18"/>
                <w:szCs w:val="18"/>
              </w:rPr>
            </w:pPr>
            <w:r>
              <w:rPr>
                <w:rStyle w:val="Ninguno"/>
                <w:rFonts w:ascii="Book Antiqua" w:hAnsi="Book Antiqua"/>
                <w:b/>
                <w:bCs/>
                <w:sz w:val="18"/>
                <w:szCs w:val="18"/>
              </w:rPr>
              <w:t>Parque cerrado</w:t>
            </w:r>
          </w:p>
          <w:p w:rsidR="005766AD" w:rsidRDefault="000E6473">
            <w:pPr>
              <w:jc w:val="center"/>
              <w:rPr>
                <w:rStyle w:val="Ninguno"/>
                <w:rFonts w:ascii="Book Antiqua" w:eastAsia="Book Antiqua" w:hAnsi="Book Antiqua" w:cs="Book Antiqua"/>
                <w:b/>
                <w:bCs/>
                <w:sz w:val="18"/>
                <w:szCs w:val="18"/>
              </w:rPr>
            </w:pPr>
            <w:r>
              <w:rPr>
                <w:rStyle w:val="Ninguno"/>
                <w:rFonts w:ascii="Book Antiqua" w:eastAsia="Book Antiqua" w:hAnsi="Book Antiqua" w:cs="Book Antiqua"/>
                <w:b/>
                <w:bCs/>
                <w:sz w:val="18"/>
                <w:szCs w:val="18"/>
              </w:rPr>
              <w:t xml:space="preserve">Complejo </w:t>
            </w:r>
            <w:r w:rsidR="00A03D59">
              <w:rPr>
                <w:rStyle w:val="Ninguno"/>
                <w:rFonts w:ascii="Book Antiqua" w:eastAsia="Book Antiqua" w:hAnsi="Book Antiqua" w:cs="Book Antiqua"/>
                <w:b/>
                <w:bCs/>
                <w:sz w:val="18"/>
                <w:szCs w:val="18"/>
              </w:rPr>
              <w:t xml:space="preserve"> Paladium</w:t>
            </w:r>
          </w:p>
          <w:p w:rsidR="005766AD" w:rsidRDefault="00A03D59">
            <w:pPr>
              <w:jc w:val="center"/>
              <w:rPr>
                <w:rStyle w:val="Ninguno"/>
                <w:rFonts w:ascii="Book Antiqua" w:eastAsia="Book Antiqua" w:hAnsi="Book Antiqua" w:cs="Book Antiqua"/>
                <w:b/>
                <w:bCs/>
                <w:sz w:val="18"/>
                <w:szCs w:val="18"/>
              </w:rPr>
            </w:pPr>
            <w:r>
              <w:rPr>
                <w:rStyle w:val="Ninguno"/>
                <w:rFonts w:ascii="Book Antiqua" w:eastAsia="Book Antiqua" w:hAnsi="Book Antiqua" w:cs="Book Antiqua"/>
                <w:b/>
                <w:bCs/>
                <w:sz w:val="18"/>
                <w:szCs w:val="18"/>
              </w:rPr>
              <w:t xml:space="preserve"> Vilamartin  de Valdeorras</w:t>
            </w:r>
          </w:p>
          <w:p w:rsidR="005766AD" w:rsidRDefault="005766AD">
            <w:pPr>
              <w:jc w:val="center"/>
            </w:pPr>
          </w:p>
        </w:tc>
        <w:tc>
          <w:tcPr>
            <w:tcW w:w="2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766AD" w:rsidRDefault="005766AD">
            <w:pPr>
              <w:jc w:val="center"/>
              <w:rPr>
                <w:rStyle w:val="Ninguno"/>
                <w:rFonts w:ascii="Book Antiqua" w:eastAsia="Book Antiqua" w:hAnsi="Book Antiqua" w:cs="Book Antiqua"/>
                <w:sz w:val="18"/>
                <w:szCs w:val="18"/>
              </w:rPr>
            </w:pPr>
          </w:p>
          <w:p w:rsidR="005766AD" w:rsidRDefault="005766AD">
            <w:pPr>
              <w:jc w:val="center"/>
              <w:rPr>
                <w:rStyle w:val="Ninguno"/>
                <w:rFonts w:ascii="Book Antiqua" w:eastAsia="Book Antiqua" w:hAnsi="Book Antiqua" w:cs="Book Antiqua"/>
                <w:sz w:val="18"/>
                <w:szCs w:val="18"/>
              </w:rPr>
            </w:pPr>
          </w:p>
          <w:p w:rsidR="005766AD" w:rsidRDefault="00A03D59">
            <w:pPr>
              <w:jc w:val="center"/>
              <w:rPr>
                <w:rStyle w:val="Ninguno"/>
                <w:rFonts w:ascii="Book Antiqua" w:eastAsia="Book Antiqua" w:hAnsi="Book Antiqua" w:cs="Book Antiqua"/>
                <w:sz w:val="18"/>
                <w:szCs w:val="18"/>
              </w:rPr>
            </w:pPr>
            <w:r>
              <w:rPr>
                <w:rStyle w:val="Ninguno"/>
                <w:rFonts w:ascii="Book Antiqua" w:hAnsi="Book Antiqua"/>
                <w:sz w:val="18"/>
                <w:szCs w:val="18"/>
              </w:rPr>
              <w:t>13:15</w:t>
            </w:r>
          </w:p>
          <w:p w:rsidR="005766AD" w:rsidRDefault="005766AD">
            <w:pPr>
              <w:jc w:val="center"/>
            </w:pPr>
          </w:p>
        </w:tc>
      </w:tr>
      <w:tr w:rsidR="005766AD">
        <w:trPr>
          <w:trHeight w:val="680"/>
          <w:jc w:val="center"/>
        </w:trPr>
        <w:tc>
          <w:tcPr>
            <w:tcW w:w="217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766AD" w:rsidRDefault="005766AD">
            <w:pPr>
              <w:rPr>
                <w:rStyle w:val="Ninguno"/>
                <w:rFonts w:ascii="Book Antiqua" w:eastAsia="Book Antiqua" w:hAnsi="Book Antiqua" w:cs="Book Antiqua"/>
                <w:b/>
                <w:bCs/>
                <w:sz w:val="18"/>
                <w:szCs w:val="18"/>
              </w:rPr>
            </w:pPr>
          </w:p>
          <w:p w:rsidR="005766AD" w:rsidRDefault="0007256E">
            <w:r>
              <w:rPr>
                <w:rStyle w:val="Ninguno"/>
                <w:rFonts w:ascii="Book Antiqua" w:hAnsi="Book Antiqua"/>
                <w:b/>
                <w:bCs/>
                <w:sz w:val="18"/>
                <w:szCs w:val="18"/>
              </w:rPr>
              <w:t>Comida Rally</w:t>
            </w:r>
          </w:p>
        </w:tc>
        <w:tc>
          <w:tcPr>
            <w:tcW w:w="2041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/>
          </w:tcPr>
          <w:p w:rsidR="005766AD" w:rsidRDefault="005766AD"/>
        </w:tc>
        <w:tc>
          <w:tcPr>
            <w:tcW w:w="2108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/>
          </w:tcPr>
          <w:p w:rsidR="005766AD" w:rsidRDefault="005766AD"/>
        </w:tc>
        <w:tc>
          <w:tcPr>
            <w:tcW w:w="2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766AD" w:rsidRDefault="005766AD">
            <w:pPr>
              <w:jc w:val="center"/>
              <w:rPr>
                <w:rStyle w:val="Ninguno"/>
                <w:rFonts w:ascii="Book Antiqua" w:eastAsia="Book Antiqua" w:hAnsi="Book Antiqua" w:cs="Book Antiqua"/>
                <w:sz w:val="18"/>
                <w:szCs w:val="18"/>
              </w:rPr>
            </w:pPr>
          </w:p>
          <w:p w:rsidR="005766AD" w:rsidRDefault="00A03D59">
            <w:pPr>
              <w:jc w:val="center"/>
            </w:pPr>
            <w:r>
              <w:rPr>
                <w:rStyle w:val="Ninguno"/>
                <w:rFonts w:ascii="Book Antiqua" w:hAnsi="Book Antiqua"/>
                <w:sz w:val="18"/>
                <w:szCs w:val="18"/>
              </w:rPr>
              <w:t>14:15</w:t>
            </w:r>
          </w:p>
        </w:tc>
      </w:tr>
      <w:tr w:rsidR="005766AD">
        <w:trPr>
          <w:trHeight w:val="815"/>
          <w:jc w:val="center"/>
        </w:trPr>
        <w:tc>
          <w:tcPr>
            <w:tcW w:w="217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766AD" w:rsidRDefault="005766AD">
            <w:pPr>
              <w:rPr>
                <w:rStyle w:val="Ninguno"/>
                <w:rFonts w:ascii="Book Antiqua" w:eastAsia="Book Antiqua" w:hAnsi="Book Antiqua" w:cs="Book Antiqua"/>
                <w:sz w:val="18"/>
                <w:szCs w:val="18"/>
              </w:rPr>
            </w:pPr>
          </w:p>
          <w:p w:rsidR="005766AD" w:rsidRDefault="00A03D59">
            <w:r>
              <w:rPr>
                <w:rStyle w:val="Ninguno"/>
                <w:rFonts w:ascii="Book Antiqua" w:hAnsi="Book Antiqua"/>
                <w:b/>
                <w:bCs/>
                <w:sz w:val="18"/>
                <w:szCs w:val="18"/>
              </w:rPr>
              <w:t>Entrega recuerdos</w:t>
            </w:r>
          </w:p>
        </w:tc>
        <w:tc>
          <w:tcPr>
            <w:tcW w:w="2041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/>
          </w:tcPr>
          <w:p w:rsidR="005766AD" w:rsidRDefault="005766AD"/>
        </w:tc>
        <w:tc>
          <w:tcPr>
            <w:tcW w:w="2108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/>
          </w:tcPr>
          <w:p w:rsidR="005766AD" w:rsidRDefault="005766AD"/>
        </w:tc>
        <w:tc>
          <w:tcPr>
            <w:tcW w:w="217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766AD" w:rsidRDefault="005766AD">
            <w:pPr>
              <w:jc w:val="center"/>
              <w:rPr>
                <w:rStyle w:val="Ninguno"/>
                <w:rFonts w:ascii="Book Antiqua" w:eastAsia="Book Antiqua" w:hAnsi="Book Antiqua" w:cs="Book Antiqua"/>
                <w:sz w:val="18"/>
                <w:szCs w:val="18"/>
              </w:rPr>
            </w:pPr>
          </w:p>
          <w:p w:rsidR="005766AD" w:rsidRDefault="00A03D59">
            <w:pPr>
              <w:jc w:val="center"/>
            </w:pPr>
            <w:r>
              <w:rPr>
                <w:rStyle w:val="Ninguno"/>
                <w:rFonts w:ascii="Book Antiqua" w:hAnsi="Book Antiqua"/>
                <w:sz w:val="18"/>
                <w:szCs w:val="18"/>
              </w:rPr>
              <w:t>16:00</w:t>
            </w:r>
          </w:p>
        </w:tc>
      </w:tr>
    </w:tbl>
    <w:p w:rsidR="005766AD" w:rsidRDefault="005766AD">
      <w:pPr>
        <w:widowControl w:val="0"/>
        <w:jc w:val="center"/>
        <w:rPr>
          <w:rStyle w:val="Ninguno"/>
          <w:rFonts w:ascii="Book Antiqua" w:eastAsia="Book Antiqua" w:hAnsi="Book Antiqua" w:cs="Book Antiqua"/>
          <w:b/>
          <w:bCs/>
          <w:sz w:val="18"/>
          <w:szCs w:val="18"/>
        </w:rPr>
      </w:pPr>
    </w:p>
    <w:p w:rsidR="005766AD" w:rsidRDefault="005766AD">
      <w:pPr>
        <w:pStyle w:val="Ttulo5"/>
        <w:tabs>
          <w:tab w:val="left" w:pos="432"/>
        </w:tabs>
        <w:rPr>
          <w:rStyle w:val="Ninguno"/>
          <w:rFonts w:ascii="Book Antiqua" w:eastAsia="Book Antiqua" w:hAnsi="Book Antiqua" w:cs="Book Antiqua"/>
        </w:rPr>
      </w:pPr>
    </w:p>
    <w:p w:rsidR="005766AD" w:rsidRDefault="0007256E">
      <w:pPr>
        <w:ind w:firstLine="360"/>
        <w:rPr>
          <w:rStyle w:val="Ninguno"/>
          <w:rFonts w:ascii="Book Antiqua" w:eastAsia="Book Antiqua" w:hAnsi="Book Antiqua" w:cs="Book Antiqua"/>
          <w:sz w:val="16"/>
          <w:szCs w:val="16"/>
        </w:rPr>
      </w:pPr>
      <w:r>
        <w:rPr>
          <w:rStyle w:val="Ninguno"/>
          <w:rFonts w:ascii="Book Antiqua" w:hAnsi="Book Antiqua"/>
          <w:sz w:val="16"/>
          <w:szCs w:val="16"/>
        </w:rPr>
        <w:t>SELLO Y FIRMA</w:t>
      </w:r>
      <w:r>
        <w:rPr>
          <w:rStyle w:val="Ninguno"/>
          <w:rFonts w:ascii="Book Antiqua" w:hAnsi="Book Antiqua"/>
          <w:sz w:val="18"/>
          <w:szCs w:val="18"/>
        </w:rPr>
        <w:t xml:space="preserve">        </w:t>
      </w:r>
      <w:r>
        <w:rPr>
          <w:rStyle w:val="Ninguno"/>
          <w:rFonts w:ascii="Book Antiqua" w:hAnsi="Book Antiqua"/>
          <w:sz w:val="18"/>
          <w:szCs w:val="18"/>
        </w:rPr>
        <w:tab/>
      </w:r>
      <w:r>
        <w:rPr>
          <w:rStyle w:val="Ninguno"/>
          <w:rFonts w:ascii="Book Antiqua" w:hAnsi="Book Antiqua"/>
          <w:sz w:val="18"/>
          <w:szCs w:val="18"/>
        </w:rPr>
        <w:tab/>
      </w:r>
      <w:r>
        <w:rPr>
          <w:rStyle w:val="Ninguno"/>
          <w:rFonts w:ascii="Book Antiqua" w:hAnsi="Book Antiqua"/>
          <w:sz w:val="18"/>
          <w:szCs w:val="18"/>
        </w:rPr>
        <w:tab/>
      </w:r>
      <w:r>
        <w:rPr>
          <w:rStyle w:val="Ninguno"/>
          <w:rFonts w:ascii="Book Antiqua" w:hAnsi="Book Antiqua"/>
          <w:sz w:val="18"/>
          <w:szCs w:val="18"/>
        </w:rPr>
        <w:tab/>
      </w:r>
      <w:r>
        <w:rPr>
          <w:rStyle w:val="Ninguno"/>
          <w:rFonts w:ascii="Book Antiqua" w:hAnsi="Book Antiqua"/>
          <w:sz w:val="18"/>
          <w:szCs w:val="18"/>
        </w:rPr>
        <w:tab/>
      </w:r>
      <w:r>
        <w:rPr>
          <w:rStyle w:val="Ninguno"/>
          <w:rFonts w:ascii="Book Antiqua" w:hAnsi="Book Antiqua"/>
          <w:sz w:val="18"/>
          <w:szCs w:val="18"/>
        </w:rPr>
        <w:tab/>
      </w:r>
      <w:r>
        <w:rPr>
          <w:rStyle w:val="Ninguno"/>
          <w:rFonts w:ascii="Book Antiqua" w:hAnsi="Book Antiqua"/>
          <w:sz w:val="16"/>
          <w:szCs w:val="16"/>
        </w:rPr>
        <w:t>SELLO Y FIRMA</w:t>
      </w:r>
    </w:p>
    <w:p w:rsidR="005766AD" w:rsidRDefault="0007256E">
      <w:pPr>
        <w:jc w:val="right"/>
        <w:rPr>
          <w:rStyle w:val="Ninguno"/>
          <w:rFonts w:ascii="Book Antiqua" w:eastAsia="Book Antiqua" w:hAnsi="Book Antiqua" w:cs="Book Antiqua"/>
          <w:sz w:val="16"/>
          <w:szCs w:val="16"/>
        </w:rPr>
      </w:pPr>
      <w:r>
        <w:rPr>
          <w:rStyle w:val="Ninguno"/>
          <w:rFonts w:ascii="Book Antiqua" w:eastAsia="Book Antiqua" w:hAnsi="Book Antiqua" w:cs="Book Antiqua"/>
        </w:rPr>
        <w:tab/>
      </w:r>
      <w:r>
        <w:rPr>
          <w:rStyle w:val="Ninguno"/>
          <w:rFonts w:ascii="Book Antiqua" w:hAnsi="Book Antiqua"/>
          <w:sz w:val="16"/>
          <w:szCs w:val="16"/>
        </w:rPr>
        <w:t>FEDERACIÓN ESPAÑOLA VEHICULOS ANTIGUOS</w:t>
      </w:r>
    </w:p>
    <w:sectPr w:rsidR="005766AD" w:rsidSect="000A3145">
      <w:headerReference w:type="default" r:id="rId12"/>
      <w:footerReference w:type="default" r:id="rId13"/>
      <w:pgSz w:w="11900" w:h="16840"/>
      <w:pgMar w:top="1418" w:right="1701" w:bottom="1418" w:left="1701" w:header="720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24F0" w:rsidRDefault="002A24F0">
      <w:r>
        <w:separator/>
      </w:r>
    </w:p>
  </w:endnote>
  <w:endnote w:type="continuationSeparator" w:id="0">
    <w:p w:rsidR="002A24F0" w:rsidRDefault="002A24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0214" w:rsidRDefault="00320214">
    <w:pPr>
      <w:pStyle w:val="Piedepgina"/>
      <w:tabs>
        <w:tab w:val="clear" w:pos="4252"/>
        <w:tab w:val="clear" w:pos="8504"/>
        <w:tab w:val="center" w:pos="1048"/>
        <w:tab w:val="right" w:pos="1278"/>
      </w:tabs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24F0" w:rsidRDefault="002A24F0">
      <w:r>
        <w:separator/>
      </w:r>
    </w:p>
  </w:footnote>
  <w:footnote w:type="continuationSeparator" w:id="0">
    <w:p w:rsidR="002A24F0" w:rsidRDefault="002A24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0214" w:rsidRDefault="00320214">
    <w:pPr>
      <w:pStyle w:val="Cabeceraypie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7482840</wp:posOffset>
              </wp:positionH>
              <wp:positionV relativeFrom="page">
                <wp:posOffset>10013949</wp:posOffset>
              </wp:positionV>
              <wp:extent cx="75565" cy="187201"/>
              <wp:effectExtent l="0" t="0" r="0" b="0"/>
              <wp:wrapNone/>
              <wp:docPr id="1073741825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" cy="187201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:rsidR="00320214" w:rsidRDefault="00320214">
                          <w:pPr>
                            <w:pStyle w:val="Piedepgina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B1813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officeArt object" o:spid="_x0000_s1026" type="#_x0000_t202" style="position:absolute;margin-left:589.2pt;margin-top:788.5pt;width:5.95pt;height:14.75pt;z-index:-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" stroked="f" strokeweight="1pt">
              <v:fill opacity="0"/>
              <v:stroke miterlimit="4"/>
              <v:textbox inset="0,0,0,0">
                <w:txbxContent>
                  <w:p w:rsidR="00320214" w:rsidRDefault="00320214">
                    <w:pPr>
                      <w:pStyle w:val="Piedepgina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9B1813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333584"/>
    <w:multiLevelType w:val="hybridMultilevel"/>
    <w:tmpl w:val="A04CFC10"/>
    <w:styleLink w:val="Estiloimportado7"/>
    <w:lvl w:ilvl="0" w:tplc="9CAE4A4E">
      <w:start w:val="1"/>
      <w:numFmt w:val="bullet"/>
      <w:lvlText w:val="✓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6800D4A">
      <w:start w:val="1"/>
      <w:numFmt w:val="bullet"/>
      <w:lvlText w:val="✓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33254A6">
      <w:start w:val="1"/>
      <w:numFmt w:val="bullet"/>
      <w:lvlText w:val="✓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D74AFC2">
      <w:start w:val="1"/>
      <w:numFmt w:val="bullet"/>
      <w:lvlText w:val="✓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9DA158A">
      <w:start w:val="1"/>
      <w:numFmt w:val="bullet"/>
      <w:lvlText w:val="✓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8847356">
      <w:start w:val="1"/>
      <w:numFmt w:val="bullet"/>
      <w:lvlText w:val="✓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5003D42">
      <w:start w:val="1"/>
      <w:numFmt w:val="bullet"/>
      <w:lvlText w:val="✓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E7E2E90">
      <w:start w:val="1"/>
      <w:numFmt w:val="bullet"/>
      <w:lvlText w:val="✓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F3C6FC2">
      <w:start w:val="1"/>
      <w:numFmt w:val="bullet"/>
      <w:lvlText w:val="✓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118068E"/>
    <w:multiLevelType w:val="hybridMultilevel"/>
    <w:tmpl w:val="8E1C62BA"/>
    <w:numStyleLink w:val="Estiloimportado4"/>
  </w:abstractNum>
  <w:abstractNum w:abstractNumId="2" w15:restartNumberingAfterBreak="0">
    <w:nsid w:val="120F6D3B"/>
    <w:multiLevelType w:val="hybridMultilevel"/>
    <w:tmpl w:val="A04CFC10"/>
    <w:numStyleLink w:val="Estiloimportado7"/>
  </w:abstractNum>
  <w:abstractNum w:abstractNumId="3" w15:restartNumberingAfterBreak="0">
    <w:nsid w:val="12DF3335"/>
    <w:multiLevelType w:val="hybridMultilevel"/>
    <w:tmpl w:val="71241410"/>
    <w:styleLink w:val="Estiloimportado3"/>
    <w:lvl w:ilvl="0" w:tplc="31AAA38E">
      <w:start w:val="1"/>
      <w:numFmt w:val="decimal"/>
      <w:lvlText w:val="%1."/>
      <w:lvlJc w:val="left"/>
      <w:pPr>
        <w:ind w:left="1068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BC6C0A2">
      <w:start w:val="1"/>
      <w:numFmt w:val="decimal"/>
      <w:lvlText w:val="%2."/>
      <w:lvlJc w:val="left"/>
      <w:pPr>
        <w:ind w:left="1068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9D02C10">
      <w:start w:val="1"/>
      <w:numFmt w:val="decimal"/>
      <w:lvlText w:val="%3."/>
      <w:lvlJc w:val="left"/>
      <w:pPr>
        <w:ind w:left="1068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33ED9B6">
      <w:start w:val="1"/>
      <w:numFmt w:val="decimal"/>
      <w:lvlText w:val="%4."/>
      <w:lvlJc w:val="left"/>
      <w:pPr>
        <w:ind w:left="1068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658E716">
      <w:start w:val="1"/>
      <w:numFmt w:val="decimal"/>
      <w:lvlText w:val="%5."/>
      <w:lvlJc w:val="left"/>
      <w:pPr>
        <w:ind w:left="1068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B5839EE">
      <w:start w:val="1"/>
      <w:numFmt w:val="decimal"/>
      <w:lvlText w:val="%6."/>
      <w:lvlJc w:val="left"/>
      <w:pPr>
        <w:ind w:left="1068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4368D92">
      <w:start w:val="1"/>
      <w:numFmt w:val="decimal"/>
      <w:lvlText w:val="%7."/>
      <w:lvlJc w:val="left"/>
      <w:pPr>
        <w:ind w:left="1068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3E40A2A">
      <w:start w:val="1"/>
      <w:numFmt w:val="decimal"/>
      <w:lvlText w:val="%8."/>
      <w:lvlJc w:val="left"/>
      <w:pPr>
        <w:ind w:left="1068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FFE7D02">
      <w:start w:val="1"/>
      <w:numFmt w:val="decimal"/>
      <w:lvlText w:val="%9."/>
      <w:lvlJc w:val="left"/>
      <w:pPr>
        <w:ind w:left="1068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143267AC"/>
    <w:multiLevelType w:val="hybridMultilevel"/>
    <w:tmpl w:val="FEC8C804"/>
    <w:styleLink w:val="Estiloimportado6"/>
    <w:lvl w:ilvl="0" w:tplc="BB3448EC">
      <w:start w:val="1"/>
      <w:numFmt w:val="bullet"/>
      <w:lvlText w:val="·"/>
      <w:lvlJc w:val="left"/>
      <w:pPr>
        <w:tabs>
          <w:tab w:val="num" w:pos="592"/>
        </w:tabs>
        <w:ind w:left="628" w:hanging="26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2FA0970">
      <w:start w:val="1"/>
      <w:numFmt w:val="bullet"/>
      <w:lvlText w:val="o"/>
      <w:lvlJc w:val="left"/>
      <w:pPr>
        <w:tabs>
          <w:tab w:val="num" w:pos="1304"/>
        </w:tabs>
        <w:ind w:left="1340" w:hanging="2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40A5EC8">
      <w:start w:val="1"/>
      <w:numFmt w:val="bullet"/>
      <w:lvlText w:val="▪"/>
      <w:lvlJc w:val="left"/>
      <w:pPr>
        <w:tabs>
          <w:tab w:val="num" w:pos="2124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B281AC2">
      <w:start w:val="1"/>
      <w:numFmt w:val="bullet"/>
      <w:lvlText w:val="•"/>
      <w:lvlJc w:val="left"/>
      <w:pPr>
        <w:tabs>
          <w:tab w:val="num" w:pos="2832"/>
        </w:tabs>
        <w:ind w:left="2868" w:hanging="3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2827D16">
      <w:start w:val="1"/>
      <w:numFmt w:val="bullet"/>
      <w:lvlText w:val="o"/>
      <w:lvlJc w:val="left"/>
      <w:pPr>
        <w:tabs>
          <w:tab w:val="num" w:pos="3540"/>
        </w:tabs>
        <w:ind w:left="3576" w:hanging="336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C34BA2A">
      <w:start w:val="1"/>
      <w:numFmt w:val="bullet"/>
      <w:lvlText w:val="▪"/>
      <w:lvlJc w:val="left"/>
      <w:pPr>
        <w:tabs>
          <w:tab w:val="num" w:pos="4248"/>
        </w:tabs>
        <w:ind w:left="4284" w:hanging="32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04A414E">
      <w:start w:val="1"/>
      <w:numFmt w:val="bullet"/>
      <w:lvlText w:val="•"/>
      <w:lvlJc w:val="left"/>
      <w:pPr>
        <w:tabs>
          <w:tab w:val="num" w:pos="4956"/>
        </w:tabs>
        <w:ind w:left="4992" w:hanging="3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BF2B6B2">
      <w:start w:val="1"/>
      <w:numFmt w:val="bullet"/>
      <w:lvlText w:val="o"/>
      <w:lvlJc w:val="left"/>
      <w:pPr>
        <w:tabs>
          <w:tab w:val="num" w:pos="5664"/>
        </w:tabs>
        <w:ind w:left="5700" w:hanging="30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3382E8C">
      <w:start w:val="1"/>
      <w:numFmt w:val="bullet"/>
      <w:lvlText w:val="▪"/>
      <w:lvlJc w:val="left"/>
      <w:pPr>
        <w:tabs>
          <w:tab w:val="num" w:pos="6372"/>
        </w:tabs>
        <w:ind w:left="6408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1B314DB1"/>
    <w:multiLevelType w:val="hybridMultilevel"/>
    <w:tmpl w:val="C854B71A"/>
    <w:numStyleLink w:val="Estiloimportado9"/>
  </w:abstractNum>
  <w:abstractNum w:abstractNumId="6" w15:restartNumberingAfterBreak="0">
    <w:nsid w:val="211B3184"/>
    <w:multiLevelType w:val="multilevel"/>
    <w:tmpl w:val="AB56A696"/>
    <w:styleLink w:val="Estiloimportado2"/>
    <w:lvl w:ilvl="0">
      <w:start w:val="1"/>
      <w:numFmt w:val="decimal"/>
      <w:lvlText w:val="%1."/>
      <w:lvlJc w:val="left"/>
      <w:pPr>
        <w:tabs>
          <w:tab w:val="left" w:pos="1065"/>
        </w:tabs>
        <w:ind w:left="240" w:hanging="24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ind w:left="1065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2.%3."/>
      <w:lvlJc w:val="left"/>
      <w:pPr>
        <w:tabs>
          <w:tab w:val="left" w:pos="1065"/>
        </w:tabs>
        <w:ind w:left="213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2.%3.%4."/>
      <w:lvlJc w:val="left"/>
      <w:pPr>
        <w:tabs>
          <w:tab w:val="left" w:pos="1065"/>
        </w:tabs>
        <w:ind w:left="2835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2.%3.%4.%5."/>
      <w:lvlJc w:val="left"/>
      <w:pPr>
        <w:tabs>
          <w:tab w:val="left" w:pos="1065"/>
        </w:tabs>
        <w:ind w:left="354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2.%3.%4.%5.%6."/>
      <w:lvlJc w:val="left"/>
      <w:pPr>
        <w:tabs>
          <w:tab w:val="left" w:pos="1065"/>
        </w:tabs>
        <w:ind w:left="4605" w:hanging="108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2.%3.%4.%5.%6.%7."/>
      <w:lvlJc w:val="left"/>
      <w:pPr>
        <w:tabs>
          <w:tab w:val="left" w:pos="1065"/>
        </w:tabs>
        <w:ind w:left="5310" w:hanging="108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2.%3.%4.%5.%6.%7.%8."/>
      <w:lvlJc w:val="left"/>
      <w:pPr>
        <w:tabs>
          <w:tab w:val="left" w:pos="1065"/>
        </w:tabs>
        <w:ind w:left="6375" w:hanging="144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2.%3.%4.%5.%6.%7.%8.%9."/>
      <w:lvlJc w:val="left"/>
      <w:pPr>
        <w:tabs>
          <w:tab w:val="left" w:pos="1065"/>
        </w:tabs>
        <w:ind w:left="7080" w:hanging="144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211E318A"/>
    <w:multiLevelType w:val="multilevel"/>
    <w:tmpl w:val="AB56A696"/>
    <w:numStyleLink w:val="Estiloimportado2"/>
  </w:abstractNum>
  <w:abstractNum w:abstractNumId="8" w15:restartNumberingAfterBreak="0">
    <w:nsid w:val="2B260E1B"/>
    <w:multiLevelType w:val="hybridMultilevel"/>
    <w:tmpl w:val="CFB28514"/>
    <w:numStyleLink w:val="Estiloimportado5"/>
  </w:abstractNum>
  <w:abstractNum w:abstractNumId="9" w15:restartNumberingAfterBreak="0">
    <w:nsid w:val="2B685D15"/>
    <w:multiLevelType w:val="hybridMultilevel"/>
    <w:tmpl w:val="FEC8C804"/>
    <w:numStyleLink w:val="Estiloimportado6"/>
  </w:abstractNum>
  <w:abstractNum w:abstractNumId="10" w15:restartNumberingAfterBreak="0">
    <w:nsid w:val="3F321CCA"/>
    <w:multiLevelType w:val="hybridMultilevel"/>
    <w:tmpl w:val="64C675BA"/>
    <w:styleLink w:val="Estiloimportado8"/>
    <w:lvl w:ilvl="0" w:tplc="E6062044">
      <w:start w:val="1"/>
      <w:numFmt w:val="bullet"/>
      <w:lvlText w:val="✓"/>
      <w:lvlJc w:val="left"/>
      <w:pPr>
        <w:tabs>
          <w:tab w:val="num" w:pos="773"/>
        </w:tabs>
        <w:ind w:left="785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57091C0">
      <w:start w:val="1"/>
      <w:numFmt w:val="bullet"/>
      <w:lvlText w:val="o"/>
      <w:lvlJc w:val="left"/>
      <w:pPr>
        <w:tabs>
          <w:tab w:val="num" w:pos="1416"/>
        </w:tabs>
        <w:ind w:left="1428" w:hanging="348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68A23C6">
      <w:start w:val="1"/>
      <w:numFmt w:val="bullet"/>
      <w:lvlText w:val="▪"/>
      <w:lvlJc w:val="left"/>
      <w:pPr>
        <w:tabs>
          <w:tab w:val="num" w:pos="2124"/>
        </w:tabs>
        <w:ind w:left="2136" w:hanging="3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8E20E00">
      <w:start w:val="1"/>
      <w:numFmt w:val="bullet"/>
      <w:lvlText w:val="•"/>
      <w:lvlJc w:val="left"/>
      <w:pPr>
        <w:tabs>
          <w:tab w:val="num" w:pos="2832"/>
        </w:tabs>
        <w:ind w:left="2844" w:hanging="32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3921BC6">
      <w:start w:val="1"/>
      <w:numFmt w:val="bullet"/>
      <w:lvlText w:val="o"/>
      <w:lvlJc w:val="left"/>
      <w:pPr>
        <w:tabs>
          <w:tab w:val="num" w:pos="3540"/>
        </w:tabs>
        <w:ind w:left="3552" w:hanging="312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0B01F4E">
      <w:start w:val="1"/>
      <w:numFmt w:val="bullet"/>
      <w:lvlText w:val="▪"/>
      <w:lvlJc w:val="left"/>
      <w:pPr>
        <w:tabs>
          <w:tab w:val="num" w:pos="4248"/>
        </w:tabs>
        <w:ind w:left="426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864BE8E">
      <w:start w:val="1"/>
      <w:numFmt w:val="bullet"/>
      <w:lvlText w:val="•"/>
      <w:lvlJc w:val="left"/>
      <w:pPr>
        <w:tabs>
          <w:tab w:val="num" w:pos="4956"/>
        </w:tabs>
        <w:ind w:left="4968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DF2069A">
      <w:start w:val="1"/>
      <w:numFmt w:val="bullet"/>
      <w:lvlText w:val="o"/>
      <w:lvlJc w:val="left"/>
      <w:pPr>
        <w:tabs>
          <w:tab w:val="num" w:pos="5664"/>
        </w:tabs>
        <w:ind w:left="5676" w:hanging="276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4C8E22C">
      <w:start w:val="1"/>
      <w:numFmt w:val="bullet"/>
      <w:lvlText w:val="▪"/>
      <w:lvlJc w:val="left"/>
      <w:pPr>
        <w:tabs>
          <w:tab w:val="num" w:pos="6372"/>
        </w:tabs>
        <w:ind w:left="6384" w:hanging="2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4FFC3898"/>
    <w:multiLevelType w:val="hybridMultilevel"/>
    <w:tmpl w:val="C854B71A"/>
    <w:styleLink w:val="Estiloimportado9"/>
    <w:lvl w:ilvl="0" w:tplc="F2044654">
      <w:start w:val="1"/>
      <w:numFmt w:val="bullet"/>
      <w:lvlText w:val="·"/>
      <w:lvlJc w:val="left"/>
      <w:pPr>
        <w:tabs>
          <w:tab w:val="num" w:pos="708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6"/>
        <w:szCs w:val="16"/>
        <w:highlight w:val="none"/>
        <w:vertAlign w:val="baseline"/>
      </w:rPr>
    </w:lvl>
    <w:lvl w:ilvl="1" w:tplc="6A04A4F6">
      <w:start w:val="1"/>
      <w:numFmt w:val="bullet"/>
      <w:lvlText w:val="o"/>
      <w:lvlJc w:val="left"/>
      <w:pPr>
        <w:tabs>
          <w:tab w:val="num" w:pos="1416"/>
        </w:tabs>
        <w:ind w:left="1428" w:hanging="3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6"/>
        <w:szCs w:val="16"/>
        <w:highlight w:val="none"/>
        <w:vertAlign w:val="baseline"/>
      </w:rPr>
    </w:lvl>
    <w:lvl w:ilvl="2" w:tplc="EA6E3ABC">
      <w:start w:val="1"/>
      <w:numFmt w:val="bullet"/>
      <w:lvlText w:val="▪"/>
      <w:lvlJc w:val="left"/>
      <w:pPr>
        <w:tabs>
          <w:tab w:val="num" w:pos="2124"/>
        </w:tabs>
        <w:ind w:left="2136" w:hanging="3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6"/>
        <w:szCs w:val="16"/>
        <w:highlight w:val="none"/>
        <w:vertAlign w:val="baseline"/>
      </w:rPr>
    </w:lvl>
    <w:lvl w:ilvl="3" w:tplc="A0B25224">
      <w:start w:val="1"/>
      <w:numFmt w:val="bullet"/>
      <w:lvlText w:val="·"/>
      <w:lvlJc w:val="left"/>
      <w:pPr>
        <w:tabs>
          <w:tab w:val="num" w:pos="2832"/>
        </w:tabs>
        <w:ind w:left="2844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6"/>
        <w:szCs w:val="16"/>
        <w:highlight w:val="none"/>
        <w:vertAlign w:val="baseline"/>
      </w:rPr>
    </w:lvl>
    <w:lvl w:ilvl="4" w:tplc="8674AFDE">
      <w:start w:val="1"/>
      <w:numFmt w:val="bullet"/>
      <w:lvlText w:val="o"/>
      <w:lvlJc w:val="left"/>
      <w:pPr>
        <w:tabs>
          <w:tab w:val="num" w:pos="3540"/>
        </w:tabs>
        <w:ind w:left="3552" w:hanging="3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6"/>
        <w:szCs w:val="16"/>
        <w:highlight w:val="none"/>
        <w:vertAlign w:val="baseline"/>
      </w:rPr>
    </w:lvl>
    <w:lvl w:ilvl="5" w:tplc="585E85A8">
      <w:start w:val="1"/>
      <w:numFmt w:val="bullet"/>
      <w:lvlText w:val="▪"/>
      <w:lvlJc w:val="left"/>
      <w:pPr>
        <w:tabs>
          <w:tab w:val="num" w:pos="4248"/>
        </w:tabs>
        <w:ind w:left="426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6"/>
        <w:szCs w:val="16"/>
        <w:highlight w:val="none"/>
        <w:vertAlign w:val="baseline"/>
      </w:rPr>
    </w:lvl>
    <w:lvl w:ilvl="6" w:tplc="E6C6E826">
      <w:start w:val="1"/>
      <w:numFmt w:val="bullet"/>
      <w:lvlText w:val="·"/>
      <w:lvlJc w:val="left"/>
      <w:pPr>
        <w:tabs>
          <w:tab w:val="num" w:pos="4956"/>
        </w:tabs>
        <w:ind w:left="4968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6"/>
        <w:szCs w:val="16"/>
        <w:highlight w:val="none"/>
        <w:vertAlign w:val="baseline"/>
      </w:rPr>
    </w:lvl>
    <w:lvl w:ilvl="7" w:tplc="907EBF1A">
      <w:start w:val="1"/>
      <w:numFmt w:val="bullet"/>
      <w:lvlText w:val="o"/>
      <w:lvlJc w:val="left"/>
      <w:pPr>
        <w:tabs>
          <w:tab w:val="num" w:pos="5664"/>
        </w:tabs>
        <w:ind w:left="5676" w:hanging="2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6"/>
        <w:szCs w:val="16"/>
        <w:highlight w:val="none"/>
        <w:vertAlign w:val="baseline"/>
      </w:rPr>
    </w:lvl>
    <w:lvl w:ilvl="8" w:tplc="D85CDF72">
      <w:start w:val="1"/>
      <w:numFmt w:val="bullet"/>
      <w:lvlText w:val="▪"/>
      <w:lvlJc w:val="left"/>
      <w:pPr>
        <w:tabs>
          <w:tab w:val="num" w:pos="6372"/>
        </w:tabs>
        <w:ind w:left="6384" w:hanging="2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6"/>
        <w:szCs w:val="16"/>
        <w:highlight w:val="none"/>
        <w:vertAlign w:val="baseline"/>
      </w:rPr>
    </w:lvl>
  </w:abstractNum>
  <w:abstractNum w:abstractNumId="12" w15:restartNumberingAfterBreak="0">
    <w:nsid w:val="64751A02"/>
    <w:multiLevelType w:val="hybridMultilevel"/>
    <w:tmpl w:val="CFB28514"/>
    <w:styleLink w:val="Estiloimportado5"/>
    <w:lvl w:ilvl="0" w:tplc="F57E960C">
      <w:start w:val="1"/>
      <w:numFmt w:val="bullet"/>
      <w:lvlText w:val="·"/>
      <w:lvlJc w:val="left"/>
      <w:pPr>
        <w:tabs>
          <w:tab w:val="num" w:pos="592"/>
        </w:tabs>
        <w:ind w:left="628" w:hanging="26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924BBCA">
      <w:start w:val="1"/>
      <w:numFmt w:val="bullet"/>
      <w:lvlText w:val="o"/>
      <w:lvlJc w:val="left"/>
      <w:pPr>
        <w:tabs>
          <w:tab w:val="num" w:pos="1304"/>
        </w:tabs>
        <w:ind w:left="1340" w:hanging="2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4F6F352">
      <w:start w:val="1"/>
      <w:numFmt w:val="bullet"/>
      <w:lvlText w:val="▪"/>
      <w:lvlJc w:val="left"/>
      <w:pPr>
        <w:tabs>
          <w:tab w:val="num" w:pos="2124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3500E2C">
      <w:start w:val="1"/>
      <w:numFmt w:val="bullet"/>
      <w:lvlText w:val="•"/>
      <w:lvlJc w:val="left"/>
      <w:pPr>
        <w:tabs>
          <w:tab w:val="num" w:pos="2832"/>
        </w:tabs>
        <w:ind w:left="2868" w:hanging="3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2E8B8B2">
      <w:start w:val="1"/>
      <w:numFmt w:val="bullet"/>
      <w:lvlText w:val="o"/>
      <w:lvlJc w:val="left"/>
      <w:pPr>
        <w:tabs>
          <w:tab w:val="num" w:pos="3540"/>
        </w:tabs>
        <w:ind w:left="3576" w:hanging="336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16E22E6">
      <w:start w:val="1"/>
      <w:numFmt w:val="bullet"/>
      <w:lvlText w:val="▪"/>
      <w:lvlJc w:val="left"/>
      <w:pPr>
        <w:tabs>
          <w:tab w:val="num" w:pos="4248"/>
        </w:tabs>
        <w:ind w:left="4284" w:hanging="32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A982F26">
      <w:start w:val="1"/>
      <w:numFmt w:val="bullet"/>
      <w:lvlText w:val="•"/>
      <w:lvlJc w:val="left"/>
      <w:pPr>
        <w:tabs>
          <w:tab w:val="num" w:pos="4956"/>
        </w:tabs>
        <w:ind w:left="4992" w:hanging="3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40445D8">
      <w:start w:val="1"/>
      <w:numFmt w:val="bullet"/>
      <w:lvlText w:val="o"/>
      <w:lvlJc w:val="left"/>
      <w:pPr>
        <w:tabs>
          <w:tab w:val="num" w:pos="5664"/>
        </w:tabs>
        <w:ind w:left="5700" w:hanging="30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47AC7AA">
      <w:start w:val="1"/>
      <w:numFmt w:val="bullet"/>
      <w:lvlText w:val="▪"/>
      <w:lvlJc w:val="left"/>
      <w:pPr>
        <w:tabs>
          <w:tab w:val="num" w:pos="6372"/>
        </w:tabs>
        <w:ind w:left="6408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77DB6C71"/>
    <w:multiLevelType w:val="hybridMultilevel"/>
    <w:tmpl w:val="71241410"/>
    <w:numStyleLink w:val="Estiloimportado3"/>
  </w:abstractNum>
  <w:abstractNum w:abstractNumId="14" w15:restartNumberingAfterBreak="0">
    <w:nsid w:val="795920B7"/>
    <w:multiLevelType w:val="hybridMultilevel"/>
    <w:tmpl w:val="64C675BA"/>
    <w:numStyleLink w:val="Estiloimportado8"/>
  </w:abstractNum>
  <w:abstractNum w:abstractNumId="15" w15:restartNumberingAfterBreak="0">
    <w:nsid w:val="7FD14F0C"/>
    <w:multiLevelType w:val="hybridMultilevel"/>
    <w:tmpl w:val="8E1C62BA"/>
    <w:styleLink w:val="Estiloimportado4"/>
    <w:lvl w:ilvl="0" w:tplc="D264D180">
      <w:start w:val="1"/>
      <w:numFmt w:val="bullet"/>
      <w:lvlText w:val="·"/>
      <w:lvlJc w:val="left"/>
      <w:pPr>
        <w:tabs>
          <w:tab w:val="num" w:pos="1416"/>
        </w:tabs>
        <w:ind w:left="14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E5407CE">
      <w:start w:val="1"/>
      <w:numFmt w:val="bullet"/>
      <w:lvlText w:val="o"/>
      <w:lvlJc w:val="left"/>
      <w:pPr>
        <w:tabs>
          <w:tab w:val="num" w:pos="2124"/>
        </w:tabs>
        <w:ind w:left="2136" w:hanging="3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EF057F2">
      <w:start w:val="1"/>
      <w:numFmt w:val="bullet"/>
      <w:lvlText w:val="▪"/>
      <w:lvlJc w:val="left"/>
      <w:pPr>
        <w:tabs>
          <w:tab w:val="num" w:pos="2832"/>
        </w:tabs>
        <w:ind w:left="2844" w:hanging="3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E14A3C4">
      <w:start w:val="1"/>
      <w:numFmt w:val="bullet"/>
      <w:lvlText w:val="·"/>
      <w:lvlJc w:val="left"/>
      <w:pPr>
        <w:tabs>
          <w:tab w:val="num" w:pos="3540"/>
        </w:tabs>
        <w:ind w:left="3552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72E895C">
      <w:start w:val="1"/>
      <w:numFmt w:val="bullet"/>
      <w:lvlText w:val="o"/>
      <w:lvlJc w:val="left"/>
      <w:pPr>
        <w:tabs>
          <w:tab w:val="num" w:pos="4248"/>
        </w:tabs>
        <w:ind w:left="4260" w:hanging="3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65E0F94">
      <w:start w:val="1"/>
      <w:numFmt w:val="bullet"/>
      <w:lvlText w:val="▪"/>
      <w:lvlJc w:val="left"/>
      <w:pPr>
        <w:tabs>
          <w:tab w:val="num" w:pos="4956"/>
        </w:tabs>
        <w:ind w:left="4968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28C0D74">
      <w:start w:val="1"/>
      <w:numFmt w:val="bullet"/>
      <w:lvlText w:val="·"/>
      <w:lvlJc w:val="left"/>
      <w:pPr>
        <w:tabs>
          <w:tab w:val="num" w:pos="5664"/>
        </w:tabs>
        <w:ind w:left="5676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B363820">
      <w:start w:val="1"/>
      <w:numFmt w:val="bullet"/>
      <w:lvlText w:val="o"/>
      <w:lvlJc w:val="left"/>
      <w:pPr>
        <w:tabs>
          <w:tab w:val="num" w:pos="6372"/>
        </w:tabs>
        <w:ind w:left="6384" w:hanging="2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5241BB6">
      <w:start w:val="1"/>
      <w:numFmt w:val="bullet"/>
      <w:lvlText w:val="▪"/>
      <w:lvlJc w:val="left"/>
      <w:pPr>
        <w:tabs>
          <w:tab w:val="num" w:pos="7080"/>
        </w:tabs>
        <w:ind w:left="7092" w:hanging="2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13"/>
  </w:num>
  <w:num w:numId="5">
    <w:abstractNumId w:val="15"/>
  </w:num>
  <w:num w:numId="6">
    <w:abstractNumId w:val="1"/>
  </w:num>
  <w:num w:numId="7">
    <w:abstractNumId w:val="12"/>
  </w:num>
  <w:num w:numId="8">
    <w:abstractNumId w:val="8"/>
  </w:num>
  <w:num w:numId="9">
    <w:abstractNumId w:val="4"/>
  </w:num>
  <w:num w:numId="10">
    <w:abstractNumId w:val="9"/>
  </w:num>
  <w:num w:numId="11">
    <w:abstractNumId w:val="0"/>
  </w:num>
  <w:num w:numId="12">
    <w:abstractNumId w:val="2"/>
  </w:num>
  <w:num w:numId="13">
    <w:abstractNumId w:val="10"/>
  </w:num>
  <w:num w:numId="14">
    <w:abstractNumId w:val="14"/>
  </w:num>
  <w:num w:numId="15">
    <w:abstractNumId w:val="14"/>
    <w:lvlOverride w:ilvl="0">
      <w:lvl w:ilvl="0" w:tplc="6BCE1C68">
        <w:start w:val="1"/>
        <w:numFmt w:val="bullet"/>
        <w:lvlText w:val="✓"/>
        <w:lvlJc w:val="left"/>
        <w:pPr>
          <w:tabs>
            <w:tab w:val="num" w:pos="669"/>
          </w:tabs>
          <w:ind w:left="681" w:hanging="321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6"/>
          <w:szCs w:val="16"/>
          <w:highlight w:val="none"/>
          <w:vertAlign w:val="baseline"/>
        </w:rPr>
      </w:lvl>
    </w:lvlOverride>
    <w:lvlOverride w:ilvl="1">
      <w:lvl w:ilvl="1" w:tplc="0C8A493E">
        <w:start w:val="1"/>
        <w:numFmt w:val="bullet"/>
        <w:lvlText w:val="o"/>
        <w:lvlJc w:val="left"/>
        <w:pPr>
          <w:tabs>
            <w:tab w:val="num" w:pos="1379"/>
          </w:tabs>
          <w:ind w:left="1391" w:hanging="311"/>
        </w:pPr>
        <w:rPr>
          <w:rFonts w:ascii="Wingdings" w:eastAsia="Wingdings" w:hAnsi="Wingdings" w:cs="Wingding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6"/>
          <w:szCs w:val="16"/>
          <w:highlight w:val="none"/>
          <w:vertAlign w:val="baseline"/>
        </w:rPr>
      </w:lvl>
    </w:lvlOverride>
    <w:lvlOverride w:ilvl="2">
      <w:lvl w:ilvl="2" w:tplc="35D81548">
        <w:start w:val="1"/>
        <w:numFmt w:val="bullet"/>
        <w:lvlText w:val="▪"/>
        <w:lvlJc w:val="left"/>
        <w:pPr>
          <w:tabs>
            <w:tab w:val="num" w:pos="2088"/>
          </w:tabs>
          <w:ind w:left="2100" w:hanging="30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6"/>
          <w:szCs w:val="16"/>
          <w:highlight w:val="none"/>
          <w:vertAlign w:val="baseline"/>
        </w:rPr>
      </w:lvl>
    </w:lvlOverride>
    <w:lvlOverride w:ilvl="3">
      <w:lvl w:ilvl="3" w:tplc="E16CAC9E">
        <w:start w:val="1"/>
        <w:numFmt w:val="bullet"/>
        <w:lvlText w:val="•"/>
        <w:lvlJc w:val="left"/>
        <w:pPr>
          <w:tabs>
            <w:tab w:val="num" w:pos="2797"/>
          </w:tabs>
          <w:ind w:left="2809" w:hanging="289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6"/>
          <w:szCs w:val="16"/>
          <w:highlight w:val="none"/>
          <w:vertAlign w:val="baseline"/>
        </w:rPr>
      </w:lvl>
    </w:lvlOverride>
    <w:lvlOverride w:ilvl="4">
      <w:lvl w:ilvl="4" w:tplc="B7EA2C1C">
        <w:start w:val="1"/>
        <w:numFmt w:val="bullet"/>
        <w:lvlText w:val="o"/>
        <w:lvlJc w:val="left"/>
        <w:pPr>
          <w:tabs>
            <w:tab w:val="num" w:pos="3507"/>
          </w:tabs>
          <w:ind w:left="3519" w:hanging="279"/>
        </w:pPr>
        <w:rPr>
          <w:rFonts w:ascii="Wingdings" w:eastAsia="Wingdings" w:hAnsi="Wingdings" w:cs="Wingding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6"/>
          <w:szCs w:val="16"/>
          <w:highlight w:val="none"/>
          <w:vertAlign w:val="baseline"/>
        </w:rPr>
      </w:lvl>
    </w:lvlOverride>
    <w:lvlOverride w:ilvl="5">
      <w:lvl w:ilvl="5" w:tplc="BBAC35CA">
        <w:start w:val="1"/>
        <w:numFmt w:val="bullet"/>
        <w:lvlText w:val="▪"/>
        <w:lvlJc w:val="left"/>
        <w:pPr>
          <w:tabs>
            <w:tab w:val="num" w:pos="4216"/>
          </w:tabs>
          <w:ind w:left="4228" w:hanging="268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6"/>
          <w:szCs w:val="16"/>
          <w:highlight w:val="none"/>
          <w:vertAlign w:val="baseline"/>
        </w:rPr>
      </w:lvl>
    </w:lvlOverride>
    <w:lvlOverride w:ilvl="6">
      <w:lvl w:ilvl="6" w:tplc="07F82784">
        <w:start w:val="1"/>
        <w:numFmt w:val="bullet"/>
        <w:lvlText w:val="•"/>
        <w:lvlJc w:val="left"/>
        <w:pPr>
          <w:tabs>
            <w:tab w:val="num" w:pos="4925"/>
          </w:tabs>
          <w:ind w:left="4937" w:hanging="25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6"/>
          <w:szCs w:val="16"/>
          <w:highlight w:val="none"/>
          <w:vertAlign w:val="baseline"/>
        </w:rPr>
      </w:lvl>
    </w:lvlOverride>
    <w:lvlOverride w:ilvl="7">
      <w:lvl w:ilvl="7" w:tplc="37901240">
        <w:start w:val="1"/>
        <w:numFmt w:val="bullet"/>
        <w:lvlText w:val="o"/>
        <w:lvlJc w:val="left"/>
        <w:pPr>
          <w:tabs>
            <w:tab w:val="num" w:pos="5635"/>
          </w:tabs>
          <w:ind w:left="5647" w:hanging="247"/>
        </w:pPr>
        <w:rPr>
          <w:rFonts w:ascii="Wingdings" w:eastAsia="Wingdings" w:hAnsi="Wingdings" w:cs="Wingding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6"/>
          <w:szCs w:val="16"/>
          <w:highlight w:val="none"/>
          <w:vertAlign w:val="baseline"/>
        </w:rPr>
      </w:lvl>
    </w:lvlOverride>
    <w:lvlOverride w:ilvl="8">
      <w:lvl w:ilvl="8" w:tplc="A114E568">
        <w:start w:val="1"/>
        <w:numFmt w:val="bullet"/>
        <w:lvlText w:val="▪"/>
        <w:lvlJc w:val="left"/>
        <w:pPr>
          <w:tabs>
            <w:tab w:val="num" w:pos="6344"/>
          </w:tabs>
          <w:ind w:left="6356" w:hanging="236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6"/>
          <w:szCs w:val="16"/>
          <w:highlight w:val="none"/>
          <w:vertAlign w:val="baseline"/>
        </w:rPr>
      </w:lvl>
    </w:lvlOverride>
  </w:num>
  <w:num w:numId="16">
    <w:abstractNumId w:val="11"/>
  </w:num>
  <w:num w:numId="17">
    <w:abstractNumId w:val="5"/>
  </w:num>
  <w:num w:numId="18">
    <w:abstractNumId w:val="5"/>
    <w:lvlOverride w:ilvl="0">
      <w:lvl w:ilvl="0" w:tplc="7B3C155C">
        <w:start w:val="1"/>
        <w:numFmt w:val="bullet"/>
        <w:lvlText w:val="·"/>
        <w:lvlJc w:val="left"/>
        <w:pPr>
          <w:tabs>
            <w:tab w:val="num" w:pos="708"/>
          </w:tabs>
          <w:ind w:left="72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E4CE5244">
        <w:start w:val="1"/>
        <w:numFmt w:val="bullet"/>
        <w:lvlText w:val="o"/>
        <w:lvlJc w:val="left"/>
        <w:pPr>
          <w:tabs>
            <w:tab w:val="num" w:pos="1416"/>
          </w:tabs>
          <w:ind w:left="1428" w:hanging="348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8A821E3A">
        <w:start w:val="1"/>
        <w:numFmt w:val="bullet"/>
        <w:lvlText w:val="▪"/>
        <w:lvlJc w:val="left"/>
        <w:pPr>
          <w:tabs>
            <w:tab w:val="num" w:pos="2124"/>
          </w:tabs>
          <w:ind w:left="2136" w:hanging="336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0A86126A">
        <w:start w:val="1"/>
        <w:numFmt w:val="bullet"/>
        <w:lvlText w:val="·"/>
        <w:lvlJc w:val="left"/>
        <w:pPr>
          <w:tabs>
            <w:tab w:val="num" w:pos="2832"/>
          </w:tabs>
          <w:ind w:left="2844" w:hanging="32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F13C4ECA">
        <w:start w:val="1"/>
        <w:numFmt w:val="bullet"/>
        <w:lvlText w:val="o"/>
        <w:lvlJc w:val="left"/>
        <w:pPr>
          <w:tabs>
            <w:tab w:val="num" w:pos="3540"/>
          </w:tabs>
          <w:ind w:left="3552" w:hanging="312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31B0A028">
        <w:start w:val="1"/>
        <w:numFmt w:val="bullet"/>
        <w:lvlText w:val="▪"/>
        <w:lvlJc w:val="left"/>
        <w:pPr>
          <w:tabs>
            <w:tab w:val="num" w:pos="4248"/>
          </w:tabs>
          <w:ind w:left="4260" w:hanging="30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BAC83230">
        <w:start w:val="1"/>
        <w:numFmt w:val="bullet"/>
        <w:lvlText w:val="·"/>
        <w:lvlJc w:val="left"/>
        <w:pPr>
          <w:tabs>
            <w:tab w:val="num" w:pos="4956"/>
          </w:tabs>
          <w:ind w:left="4968" w:hanging="288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B1F0EFE2">
        <w:start w:val="1"/>
        <w:numFmt w:val="bullet"/>
        <w:lvlText w:val="o"/>
        <w:lvlJc w:val="left"/>
        <w:pPr>
          <w:tabs>
            <w:tab w:val="num" w:pos="5664"/>
          </w:tabs>
          <w:ind w:left="5676" w:hanging="276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6E9840DA">
        <w:start w:val="1"/>
        <w:numFmt w:val="bullet"/>
        <w:lvlText w:val="▪"/>
        <w:lvlJc w:val="left"/>
        <w:pPr>
          <w:tabs>
            <w:tab w:val="num" w:pos="6372"/>
          </w:tabs>
          <w:ind w:left="6384" w:hanging="264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9">
    <w:abstractNumId w:val="5"/>
    <w:lvlOverride w:ilvl="0">
      <w:lvl w:ilvl="0" w:tplc="7B3C155C">
        <w:start w:val="1"/>
        <w:numFmt w:val="bullet"/>
        <w:lvlText w:val="·"/>
        <w:lvlJc w:val="left"/>
        <w:pPr>
          <w:tabs>
            <w:tab w:val="num" w:pos="708"/>
          </w:tabs>
          <w:ind w:left="72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1">
      <w:lvl w:ilvl="1" w:tplc="E4CE5244">
        <w:start w:val="1"/>
        <w:numFmt w:val="bullet"/>
        <w:lvlText w:val="o"/>
        <w:lvlJc w:val="left"/>
        <w:pPr>
          <w:tabs>
            <w:tab w:val="num" w:pos="1416"/>
          </w:tabs>
          <w:ind w:left="1428" w:hanging="348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2">
      <w:lvl w:ilvl="2" w:tplc="8A821E3A">
        <w:start w:val="1"/>
        <w:numFmt w:val="bullet"/>
        <w:lvlText w:val="▪"/>
        <w:lvlJc w:val="left"/>
        <w:pPr>
          <w:tabs>
            <w:tab w:val="num" w:pos="2124"/>
          </w:tabs>
          <w:ind w:left="2136" w:hanging="336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3">
      <w:lvl w:ilvl="3" w:tplc="0A86126A">
        <w:start w:val="1"/>
        <w:numFmt w:val="bullet"/>
        <w:lvlText w:val="·"/>
        <w:lvlJc w:val="left"/>
        <w:pPr>
          <w:tabs>
            <w:tab w:val="num" w:pos="2832"/>
          </w:tabs>
          <w:ind w:left="2844" w:hanging="32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4">
      <w:lvl w:ilvl="4" w:tplc="F13C4ECA">
        <w:start w:val="1"/>
        <w:numFmt w:val="bullet"/>
        <w:lvlText w:val="o"/>
        <w:lvlJc w:val="left"/>
        <w:pPr>
          <w:tabs>
            <w:tab w:val="num" w:pos="3540"/>
          </w:tabs>
          <w:ind w:left="3552" w:hanging="312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5">
      <w:lvl w:ilvl="5" w:tplc="31B0A028">
        <w:start w:val="1"/>
        <w:numFmt w:val="bullet"/>
        <w:lvlText w:val="▪"/>
        <w:lvlJc w:val="left"/>
        <w:pPr>
          <w:tabs>
            <w:tab w:val="num" w:pos="4248"/>
          </w:tabs>
          <w:ind w:left="4260" w:hanging="30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6">
      <w:lvl w:ilvl="6" w:tplc="BAC83230">
        <w:start w:val="1"/>
        <w:numFmt w:val="bullet"/>
        <w:lvlText w:val="·"/>
        <w:lvlJc w:val="left"/>
        <w:pPr>
          <w:tabs>
            <w:tab w:val="num" w:pos="4956"/>
          </w:tabs>
          <w:ind w:left="4968" w:hanging="288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7">
      <w:lvl w:ilvl="7" w:tplc="B1F0EFE2">
        <w:start w:val="1"/>
        <w:numFmt w:val="bullet"/>
        <w:lvlText w:val="o"/>
        <w:lvlJc w:val="left"/>
        <w:pPr>
          <w:tabs>
            <w:tab w:val="num" w:pos="5664"/>
          </w:tabs>
          <w:ind w:left="5676" w:hanging="276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8">
      <w:lvl w:ilvl="8" w:tplc="6E9840DA">
        <w:start w:val="1"/>
        <w:numFmt w:val="bullet"/>
        <w:lvlText w:val="▪"/>
        <w:lvlJc w:val="left"/>
        <w:pPr>
          <w:tabs>
            <w:tab w:val="num" w:pos="6372"/>
          </w:tabs>
          <w:ind w:left="6384" w:hanging="264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66AD"/>
    <w:rsid w:val="0007256E"/>
    <w:rsid w:val="000A3145"/>
    <w:rsid w:val="000D5BA7"/>
    <w:rsid w:val="000E6473"/>
    <w:rsid w:val="001016CD"/>
    <w:rsid w:val="0016274F"/>
    <w:rsid w:val="00167ED1"/>
    <w:rsid w:val="002A24F0"/>
    <w:rsid w:val="00320214"/>
    <w:rsid w:val="003916BA"/>
    <w:rsid w:val="003A0D62"/>
    <w:rsid w:val="00451758"/>
    <w:rsid w:val="004B25E1"/>
    <w:rsid w:val="004C23E2"/>
    <w:rsid w:val="005766AD"/>
    <w:rsid w:val="0062199F"/>
    <w:rsid w:val="00641E54"/>
    <w:rsid w:val="006476C1"/>
    <w:rsid w:val="00681757"/>
    <w:rsid w:val="00743D74"/>
    <w:rsid w:val="007A0D48"/>
    <w:rsid w:val="00813914"/>
    <w:rsid w:val="00822F15"/>
    <w:rsid w:val="00837C0E"/>
    <w:rsid w:val="009B1813"/>
    <w:rsid w:val="00A03D59"/>
    <w:rsid w:val="00A045CB"/>
    <w:rsid w:val="00AC4B49"/>
    <w:rsid w:val="00AF690D"/>
    <w:rsid w:val="00B033F7"/>
    <w:rsid w:val="00B84706"/>
    <w:rsid w:val="00BA24A5"/>
    <w:rsid w:val="00C159A9"/>
    <w:rsid w:val="00C23116"/>
    <w:rsid w:val="00CA17C4"/>
    <w:rsid w:val="00CA7F59"/>
    <w:rsid w:val="00D32DC2"/>
    <w:rsid w:val="00D40FA5"/>
    <w:rsid w:val="00D753E1"/>
    <w:rsid w:val="00DC08F9"/>
    <w:rsid w:val="00DF789E"/>
    <w:rsid w:val="00E07C6E"/>
    <w:rsid w:val="00E542B3"/>
    <w:rsid w:val="00F15B75"/>
    <w:rsid w:val="00F23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5FE6A4-2A09-4D52-A667-80723680D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s-ES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  <w:rPr>
      <w:rFonts w:cs="Arial Unicode MS"/>
      <w:color w:val="000000"/>
      <w:sz w:val="24"/>
      <w:szCs w:val="24"/>
      <w:u w:color="000000"/>
      <w:lang w:val="es-ES_tradnl"/>
    </w:rPr>
  </w:style>
  <w:style w:type="paragraph" w:styleId="Ttulo1">
    <w:name w:val="heading 1"/>
    <w:next w:val="Normal"/>
    <w:pPr>
      <w:keepNext/>
      <w:tabs>
        <w:tab w:val="left" w:pos="432"/>
      </w:tabs>
      <w:suppressAutoHyphens/>
      <w:ind w:left="432" w:hanging="432"/>
      <w:outlineLvl w:val="0"/>
    </w:pPr>
    <w:rPr>
      <w:rFonts w:ascii="Arial" w:hAnsi="Arial" w:cs="Arial Unicode MS"/>
      <w:b/>
      <w:bCs/>
      <w:color w:val="000000"/>
      <w:sz w:val="16"/>
      <w:szCs w:val="16"/>
      <w:u w:color="000000"/>
      <w:lang w:val="es-ES_tradnl"/>
    </w:rPr>
  </w:style>
  <w:style w:type="paragraph" w:styleId="Ttulo2">
    <w:name w:val="heading 2"/>
    <w:next w:val="Normal"/>
    <w:pPr>
      <w:keepNext/>
      <w:tabs>
        <w:tab w:val="left" w:pos="576"/>
      </w:tabs>
      <w:suppressAutoHyphens/>
      <w:ind w:left="576" w:hanging="576"/>
      <w:jc w:val="both"/>
      <w:outlineLvl w:val="1"/>
    </w:pPr>
    <w:rPr>
      <w:rFonts w:cs="Arial Unicode MS"/>
      <w:b/>
      <w:bCs/>
      <w:color w:val="000000"/>
      <w:sz w:val="18"/>
      <w:szCs w:val="18"/>
      <w:u w:color="000000"/>
      <w:lang w:val="es-ES_tradnl"/>
    </w:rPr>
  </w:style>
  <w:style w:type="paragraph" w:styleId="Ttulo3">
    <w:name w:val="heading 3"/>
    <w:next w:val="Normal"/>
    <w:pPr>
      <w:keepNext/>
      <w:tabs>
        <w:tab w:val="left" w:pos="720"/>
      </w:tabs>
      <w:suppressAutoHyphens/>
      <w:ind w:left="720" w:hanging="720"/>
      <w:jc w:val="both"/>
      <w:outlineLvl w:val="2"/>
    </w:pPr>
    <w:rPr>
      <w:rFonts w:cs="Arial Unicode MS"/>
      <w:b/>
      <w:bCs/>
      <w:color w:val="000000"/>
      <w:u w:color="000000"/>
      <w:lang w:val="es-ES_tradnl"/>
    </w:rPr>
  </w:style>
  <w:style w:type="paragraph" w:styleId="Ttulo5">
    <w:name w:val="heading 5"/>
    <w:next w:val="Normal"/>
    <w:pPr>
      <w:keepNext/>
      <w:tabs>
        <w:tab w:val="left" w:pos="1008"/>
      </w:tabs>
      <w:suppressAutoHyphens/>
      <w:ind w:left="1008" w:hanging="1008"/>
      <w:jc w:val="center"/>
      <w:outlineLvl w:val="4"/>
    </w:pPr>
    <w:rPr>
      <w:rFonts w:eastAsia="Times New Roman"/>
      <w:b/>
      <w:bCs/>
      <w:color w:val="000000"/>
      <w:sz w:val="18"/>
      <w:szCs w:val="18"/>
      <w:u w:color="00000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ceraypie">
    <w:name w:val="Cabecera y pie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Piedepgina">
    <w:name w:val="footer"/>
    <w:pPr>
      <w:tabs>
        <w:tab w:val="center" w:pos="4252"/>
        <w:tab w:val="right" w:pos="8504"/>
      </w:tabs>
      <w:suppressAutoHyphens/>
    </w:pPr>
    <w:rPr>
      <w:rFonts w:cs="Arial Unicode MS"/>
      <w:color w:val="000000"/>
      <w:sz w:val="24"/>
      <w:szCs w:val="24"/>
      <w:u w:color="000000"/>
      <w:lang w:val="es-ES_tradnl"/>
    </w:rPr>
  </w:style>
  <w:style w:type="character" w:customStyle="1" w:styleId="Ninguno">
    <w:name w:val="Ninguno"/>
  </w:style>
  <w:style w:type="character" w:customStyle="1" w:styleId="Hyperlink0">
    <w:name w:val="Hyperlink.0"/>
    <w:basedOn w:val="Ninguno"/>
    <w:rPr>
      <w:rFonts w:ascii="Book Antiqua" w:eastAsia="Book Antiqua" w:hAnsi="Book Antiqua" w:cs="Book Antiqua"/>
      <w:color w:val="0000FF"/>
      <w:u w:val="single" w:color="0000FF"/>
    </w:rPr>
  </w:style>
  <w:style w:type="numbering" w:customStyle="1" w:styleId="Estiloimportado2">
    <w:name w:val="Estilo importado 2"/>
    <w:pPr>
      <w:numPr>
        <w:numId w:val="1"/>
      </w:numPr>
    </w:pPr>
  </w:style>
  <w:style w:type="paragraph" w:styleId="Sangradetextonormal">
    <w:name w:val="Body Text Indent"/>
    <w:pPr>
      <w:suppressAutoHyphens/>
      <w:ind w:left="1065"/>
    </w:pPr>
    <w:rPr>
      <w:rFonts w:ascii="Arial" w:hAnsi="Arial" w:cs="Arial Unicode MS"/>
      <w:color w:val="000000"/>
      <w:sz w:val="18"/>
      <w:szCs w:val="18"/>
      <w:u w:color="000000"/>
      <w:lang w:val="es-ES_tradnl"/>
    </w:rPr>
  </w:style>
  <w:style w:type="character" w:customStyle="1" w:styleId="Hyperlink1">
    <w:name w:val="Hyperlink.1"/>
    <w:basedOn w:val="Ninguno"/>
    <w:rPr>
      <w:rFonts w:ascii="Garamond" w:eastAsia="Garamond" w:hAnsi="Garamond" w:cs="Garamond"/>
      <w:b/>
      <w:bCs/>
      <w:i/>
      <w:iCs/>
      <w:color w:val="0000FF"/>
      <w:sz w:val="16"/>
      <w:szCs w:val="16"/>
      <w:u w:val="single" w:color="0000FF"/>
      <w:lang w:val="en-US"/>
    </w:rPr>
  </w:style>
  <w:style w:type="numbering" w:customStyle="1" w:styleId="Estiloimportado3">
    <w:name w:val="Estilo importado 3"/>
    <w:pPr>
      <w:numPr>
        <w:numId w:val="3"/>
      </w:numPr>
    </w:pPr>
  </w:style>
  <w:style w:type="numbering" w:customStyle="1" w:styleId="Estiloimportado4">
    <w:name w:val="Estilo importado 4"/>
    <w:pPr>
      <w:numPr>
        <w:numId w:val="5"/>
      </w:numPr>
    </w:pPr>
  </w:style>
  <w:style w:type="paragraph" w:customStyle="1" w:styleId="Sangra2detindependiente1">
    <w:name w:val="Sangría 2 de t. independiente1"/>
    <w:pPr>
      <w:suppressAutoHyphens/>
      <w:ind w:firstLine="708"/>
      <w:jc w:val="both"/>
    </w:pPr>
    <w:rPr>
      <w:rFonts w:ascii="Arial" w:eastAsia="Arial" w:hAnsi="Arial" w:cs="Arial"/>
      <w:color w:val="000000"/>
      <w:sz w:val="18"/>
      <w:szCs w:val="18"/>
      <w:u w:color="000000"/>
      <w:lang w:val="es-ES_tradnl"/>
    </w:rPr>
  </w:style>
  <w:style w:type="paragraph" w:customStyle="1" w:styleId="Textoindependiente21">
    <w:name w:val="Texto independiente 21"/>
    <w:pPr>
      <w:suppressAutoHyphens/>
      <w:jc w:val="both"/>
    </w:pPr>
    <w:rPr>
      <w:rFonts w:cs="Arial Unicode MS"/>
      <w:b/>
      <w:bCs/>
      <w:i/>
      <w:iCs/>
      <w:color w:val="000000"/>
      <w:sz w:val="24"/>
      <w:szCs w:val="24"/>
      <w:u w:color="000000"/>
      <w:lang w:val="es-ES_tradnl"/>
    </w:rPr>
  </w:style>
  <w:style w:type="paragraph" w:customStyle="1" w:styleId="Default">
    <w:name w:val="Default"/>
    <w:pPr>
      <w:widowControl w:val="0"/>
      <w:suppressAutoHyphens/>
    </w:pPr>
    <w:rPr>
      <w:rFonts w:ascii="Arial" w:hAnsi="Arial" w:cs="Arial Unicode MS"/>
      <w:color w:val="000000"/>
      <w:sz w:val="24"/>
      <w:szCs w:val="24"/>
      <w:u w:color="000000"/>
      <w:lang w:val="es-ES_tradnl"/>
    </w:rPr>
  </w:style>
  <w:style w:type="numbering" w:customStyle="1" w:styleId="Estiloimportado5">
    <w:name w:val="Estilo importado 5"/>
    <w:pPr>
      <w:numPr>
        <w:numId w:val="7"/>
      </w:numPr>
    </w:pPr>
  </w:style>
  <w:style w:type="numbering" w:customStyle="1" w:styleId="Estiloimportado6">
    <w:name w:val="Estilo importado 6"/>
    <w:pPr>
      <w:numPr>
        <w:numId w:val="9"/>
      </w:numPr>
    </w:pPr>
  </w:style>
  <w:style w:type="paragraph" w:customStyle="1" w:styleId="Textoindependiente31">
    <w:name w:val="Texto independiente 31"/>
    <w:pPr>
      <w:suppressAutoHyphens/>
      <w:jc w:val="both"/>
    </w:pPr>
    <w:rPr>
      <w:rFonts w:eastAsia="Times New Roman"/>
      <w:b/>
      <w:bCs/>
      <w:color w:val="000000"/>
      <w:sz w:val="24"/>
      <w:szCs w:val="24"/>
      <w:u w:color="000000"/>
      <w:lang w:val="es-ES_tradnl"/>
    </w:rPr>
  </w:style>
  <w:style w:type="numbering" w:customStyle="1" w:styleId="Estiloimportado7">
    <w:name w:val="Estilo importado 7"/>
    <w:pPr>
      <w:numPr>
        <w:numId w:val="11"/>
      </w:numPr>
    </w:pPr>
  </w:style>
  <w:style w:type="paragraph" w:customStyle="1" w:styleId="CM26">
    <w:name w:val="CM26"/>
    <w:next w:val="Default"/>
    <w:pPr>
      <w:widowControl w:val="0"/>
      <w:suppressAutoHyphens/>
    </w:pPr>
    <w:rPr>
      <w:rFonts w:ascii="Arial" w:hAnsi="Arial" w:cs="Arial Unicode MS"/>
      <w:color w:val="000000"/>
      <w:sz w:val="24"/>
      <w:szCs w:val="24"/>
      <w:u w:color="000000"/>
      <w:lang w:val="es-ES_tradnl"/>
    </w:rPr>
  </w:style>
  <w:style w:type="numbering" w:customStyle="1" w:styleId="Estiloimportado8">
    <w:name w:val="Estilo importado 8"/>
    <w:pPr>
      <w:numPr>
        <w:numId w:val="13"/>
      </w:numPr>
    </w:pPr>
  </w:style>
  <w:style w:type="paragraph" w:customStyle="1" w:styleId="Listaconvietas21">
    <w:name w:val="Lista con viñetas 21"/>
    <w:pPr>
      <w:suppressAutoHyphens/>
      <w:jc w:val="both"/>
    </w:pPr>
    <w:rPr>
      <w:rFonts w:ascii="Arial" w:eastAsia="Arial" w:hAnsi="Arial" w:cs="Arial"/>
      <w:b/>
      <w:bCs/>
      <w:color w:val="000000"/>
      <w:sz w:val="18"/>
      <w:szCs w:val="18"/>
      <w:u w:color="000000"/>
      <w:lang w:val="es-ES_tradnl"/>
    </w:rPr>
  </w:style>
  <w:style w:type="numbering" w:customStyle="1" w:styleId="Estiloimportado9">
    <w:name w:val="Estilo importado 9"/>
    <w:pPr>
      <w:numPr>
        <w:numId w:val="16"/>
      </w:numPr>
    </w:pPr>
  </w:style>
  <w:style w:type="paragraph" w:styleId="Puesto">
    <w:name w:val="Title"/>
    <w:pPr>
      <w:suppressAutoHyphens/>
      <w:jc w:val="center"/>
    </w:pPr>
    <w:rPr>
      <w:rFonts w:ascii="Arial" w:hAnsi="Arial" w:cs="Arial Unicode MS"/>
      <w:color w:val="000000"/>
      <w:sz w:val="24"/>
      <w:szCs w:val="24"/>
      <w:u w:color="000000"/>
      <w:lang w:val="es-ES_tradnl"/>
    </w:rPr>
  </w:style>
  <w:style w:type="paragraph" w:customStyle="1" w:styleId="CM9">
    <w:name w:val="CM9"/>
    <w:next w:val="Default"/>
    <w:pPr>
      <w:widowControl w:val="0"/>
      <w:suppressAutoHyphens/>
      <w:spacing w:line="253" w:lineRule="atLeast"/>
    </w:pPr>
    <w:rPr>
      <w:rFonts w:ascii="Arial" w:eastAsia="Arial" w:hAnsi="Arial" w:cs="Arial"/>
      <w:color w:val="000000"/>
      <w:sz w:val="24"/>
      <w:szCs w:val="24"/>
      <w:u w:color="000000"/>
      <w:lang w:val="es-ES_tradnl"/>
    </w:rPr>
  </w:style>
  <w:style w:type="paragraph" w:customStyle="1" w:styleId="CM30">
    <w:name w:val="CM30"/>
    <w:next w:val="Default"/>
    <w:pPr>
      <w:widowControl w:val="0"/>
      <w:suppressAutoHyphens/>
    </w:pPr>
    <w:rPr>
      <w:rFonts w:ascii="Arial" w:hAnsi="Arial" w:cs="Arial Unicode MS"/>
      <w:color w:val="000000"/>
      <w:sz w:val="24"/>
      <w:szCs w:val="24"/>
      <w:u w:color="000000"/>
      <w:lang w:val="es-ES_tradnl"/>
    </w:rPr>
  </w:style>
  <w:style w:type="paragraph" w:styleId="Sinespaciado">
    <w:name w:val="No Spacing"/>
    <w:pPr>
      <w:suppressAutoHyphens/>
    </w:pPr>
    <w:rPr>
      <w:rFonts w:cs="Arial Unicode MS"/>
      <w:color w:val="000000"/>
      <w:sz w:val="24"/>
      <w:szCs w:val="24"/>
      <w:u w:color="000000"/>
      <w:lang w:val="en-US"/>
    </w:rPr>
  </w:style>
  <w:style w:type="paragraph" w:customStyle="1" w:styleId="CM27">
    <w:name w:val="CM27"/>
    <w:next w:val="Default"/>
    <w:pPr>
      <w:widowControl w:val="0"/>
      <w:suppressAutoHyphens/>
    </w:pPr>
    <w:rPr>
      <w:rFonts w:ascii="Arial" w:hAnsi="Arial" w:cs="Arial Unicode MS"/>
      <w:color w:val="000000"/>
      <w:sz w:val="24"/>
      <w:szCs w:val="24"/>
      <w:u w:color="000000"/>
      <w:lang w:val="es-ES_tradnl"/>
    </w:rPr>
  </w:style>
  <w:style w:type="paragraph" w:customStyle="1" w:styleId="Cuerpo">
    <w:name w:val="Cuerpo"/>
    <w:pPr>
      <w:suppressAutoHyphens/>
    </w:pPr>
    <w:rPr>
      <w:rFonts w:ascii="Helvetica" w:hAnsi="Helvetica" w:cs="Arial Unicode MS"/>
      <w:color w:val="000000"/>
      <w:sz w:val="22"/>
      <w:szCs w:val="22"/>
      <w:u w:color="000000"/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07256E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A3145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3145"/>
    <w:rPr>
      <w:rFonts w:ascii="Segoe UI" w:hAnsi="Segoe UI" w:cs="Segoe UI"/>
      <w:color w:val="000000"/>
      <w:sz w:val="18"/>
      <w:szCs w:val="18"/>
      <w:u w:color="000000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656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noli.rodriguez@ceo.es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manoli.rodriguez@ceo.e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lasicosourense.com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8F4284-892B-44AC-80AE-F782E8A2E4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1013</Words>
  <Characters>5576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ABANCA</Company>
  <LinksUpToDate>false</LinksUpToDate>
  <CharactersWithSpaces>6576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Fernandez Iglesias, Francisco Javier</dc:creator>
  <cp:lastModifiedBy>Fernandez Iglesias, Francisco Javier</cp:lastModifiedBy>
  <cp:revision>14</cp:revision>
  <cp:lastPrinted>2019-03-20T14:50:00Z</cp:lastPrinted>
  <dcterms:created xsi:type="dcterms:W3CDTF">2019-03-20T13:49:00Z</dcterms:created>
  <dcterms:modified xsi:type="dcterms:W3CDTF">2019-03-21T16:35:00Z</dcterms:modified>
</cp:coreProperties>
</file>